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14391" w14:textId="264B8097" w:rsidR="001828CD" w:rsidRPr="005B3358" w:rsidRDefault="009E6956" w:rsidP="009E6956">
      <w:bookmarkStart w:id="0" w:name="_Hlk170143099"/>
      <w:bookmarkEnd w:id="0"/>
      <w:r w:rsidRPr="00DF0891">
        <w:rPr>
          <w:noProof/>
          <w:lang w:val="en-US" w:eastAsia="en-US"/>
        </w:rPr>
        <w:drawing>
          <wp:anchor distT="0" distB="0" distL="114300" distR="114300" simplePos="0" relativeHeight="251662336" behindDoc="0" locked="0" layoutInCell="1" allowOverlap="1" wp14:anchorId="174639FA" wp14:editId="05EF1B9B">
            <wp:simplePos x="0" y="0"/>
            <wp:positionH relativeFrom="column">
              <wp:posOffset>3210560</wp:posOffset>
            </wp:positionH>
            <wp:positionV relativeFrom="paragraph">
              <wp:posOffset>10160</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093" cy="2584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30C5">
        <w:rPr>
          <w:b/>
          <w:noProof/>
          <w:sz w:val="40"/>
          <w:lang w:val="en-US" w:eastAsia="en-US"/>
        </w:rPr>
        <mc:AlternateContent>
          <mc:Choice Requires="wps">
            <w:drawing>
              <wp:anchor distT="0" distB="0" distL="114300" distR="114300" simplePos="0" relativeHeight="251658240" behindDoc="0" locked="0" layoutInCell="1" allowOverlap="1" wp14:anchorId="5AE6BEE7" wp14:editId="5C1F22A0">
                <wp:simplePos x="0" y="0"/>
                <wp:positionH relativeFrom="margin">
                  <wp:align>center</wp:align>
                </wp:positionH>
                <wp:positionV relativeFrom="paragraph">
                  <wp:posOffset>-86995</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62CE451" id="Conector recto 694279630" o:spid="_x0000_s1026" style="position:absolute;flip:y;z-index:251658240;visibility:visible;mso-wrap-style:square;mso-wrap-distance-left:9pt;mso-wrap-distance-top:0;mso-wrap-distance-right:9pt;mso-wrap-distance-bottom:0;mso-position-horizontal:center;mso-position-horizontal-relative:margin;mso-position-vertical:absolute;mso-position-vertical-relative:text" from="0,-6.85pt" to="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" strokecolor="#002060" strokeweight="3pt">
                <v:shadow on="t" color="black" opacity="22937f" origin=",.5" offset="0,.63889mm"/>
                <w10:wrap anchorx="margin"/>
              </v:line>
            </w:pict>
          </mc:Fallback>
        </mc:AlternateContent>
      </w:r>
      <w:r w:rsidR="001828CD">
        <w:rPr>
          <w:b/>
          <w:color w:val="FFFFFF" w:themeColor="background1"/>
          <w:sz w:val="40"/>
        </w:rPr>
        <w:t xml:space="preserve">                    </w:t>
      </w:r>
      <w:r w:rsidR="001828CD" w:rsidRPr="00940CA9">
        <w:rPr>
          <w:b/>
          <w:color w:val="FFFFFF" w:themeColor="background1"/>
          <w:sz w:val="40"/>
        </w:rPr>
        <w:t>E</w:t>
      </w:r>
      <w:r w:rsidR="001828CD" w:rsidRPr="007530C5">
        <w:rPr>
          <w:b/>
          <w:sz w:val="40"/>
        </w:rPr>
        <w:t xml:space="preserve"> </w:t>
      </w:r>
      <w:r>
        <w:rPr>
          <w:b/>
          <w:sz w:val="40"/>
        </w:rPr>
        <w:t xml:space="preserve">        </w:t>
      </w:r>
      <w:r w:rsidR="001828CD" w:rsidRPr="00DF0891">
        <w:rPr>
          <w:b/>
          <w:bCs/>
          <w:color w:val="002060"/>
        </w:rPr>
        <w:t>Revista científica</w:t>
      </w:r>
      <w:r w:rsidR="001828CD" w:rsidRPr="00DF0891">
        <w:rPr>
          <w:color w:val="002060"/>
        </w:rPr>
        <w:t xml:space="preserve"> </w:t>
      </w:r>
    </w:p>
    <w:p w14:paraId="00D51772" w14:textId="3B6ADA01" w:rsidR="00E70C02" w:rsidRDefault="00E70C02" w:rsidP="00B56A97">
      <w:pPr>
        <w:pStyle w:val="Textoindependiente"/>
        <w:jc w:val="center"/>
        <w:rPr>
          <w:b/>
          <w:color w:val="244061" w:themeColor="accent1" w:themeShade="80"/>
          <w:sz w:val="28"/>
          <w:szCs w:val="20"/>
          <w:lang w:val="es-EC" w:eastAsia="es-ES"/>
        </w:rPr>
      </w:pPr>
      <w:r w:rsidRPr="00B56A97">
        <w:rPr>
          <w:b/>
          <w:noProof/>
          <w:color w:val="244061" w:themeColor="accent1" w:themeShade="80"/>
          <w:sz w:val="28"/>
          <w:szCs w:val="20"/>
          <w:lang w:val="en-US" w:eastAsia="es-ES"/>
        </w:rPr>
        <mc:AlternateContent>
          <mc:Choice Requires="wps">
            <w:drawing>
              <wp:anchor distT="0" distB="0" distL="114300" distR="114300" simplePos="0" relativeHeight="251660288" behindDoc="0" locked="0" layoutInCell="1" allowOverlap="1" wp14:anchorId="16D0353D" wp14:editId="0D3A1B3D">
                <wp:simplePos x="0" y="0"/>
                <wp:positionH relativeFrom="margin">
                  <wp:align>center</wp:align>
                </wp:positionH>
                <wp:positionV relativeFrom="paragraph">
                  <wp:posOffset>39562</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59EB4" id="Conector recto 204685496"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3.1pt" to="4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" strokecolor="#002060">
                <w10:wrap anchorx="margin"/>
              </v:line>
            </w:pict>
          </mc:Fallback>
        </mc:AlternateContent>
      </w:r>
    </w:p>
    <w:p w14:paraId="3C3BF286" w14:textId="77777777" w:rsidR="00385700" w:rsidRDefault="00385700" w:rsidP="000B2DDC">
      <w:pPr>
        <w:spacing w:line="276" w:lineRule="auto"/>
        <w:ind w:left="304" w:right="679"/>
        <w:jc w:val="center"/>
        <w:rPr>
          <w:highlight w:val="yellow"/>
        </w:rPr>
      </w:pPr>
      <w:r w:rsidRPr="00E458A7">
        <w:rPr>
          <w:b/>
          <w:bCs/>
          <w:color w:val="002060"/>
          <w:sz w:val="28"/>
          <w:szCs w:val="28"/>
        </w:rPr>
        <w:t>Desarrollo de un plan de mantenimiento preventivo para infraestructuras de los UPC de las Parroquias del Cantón Babahoyo</w:t>
      </w:r>
    </w:p>
    <w:p w14:paraId="3D7EC82D" w14:textId="77777777" w:rsidR="00385700" w:rsidRDefault="00385700" w:rsidP="00385700">
      <w:pPr>
        <w:spacing w:line="247" w:lineRule="exact"/>
        <w:ind w:left="304" w:right="679"/>
        <w:jc w:val="center"/>
      </w:pPr>
    </w:p>
    <w:p w14:paraId="62D3C6AF" w14:textId="3BB008D1" w:rsidR="00385700" w:rsidRPr="00EA114C" w:rsidRDefault="00385700" w:rsidP="00385700">
      <w:pPr>
        <w:spacing w:line="247" w:lineRule="exact"/>
        <w:ind w:left="304" w:right="679"/>
        <w:jc w:val="center"/>
      </w:pPr>
      <w:r>
        <w:t xml:space="preserve">Rosero Vera </w:t>
      </w:r>
      <w:proofErr w:type="spellStart"/>
      <w:r>
        <w:t>Kleiner</w:t>
      </w:r>
      <w:proofErr w:type="spellEnd"/>
      <w:r>
        <w:t xml:space="preserve"> </w:t>
      </w:r>
      <w:proofErr w:type="spellStart"/>
      <w:r>
        <w:t>Kleifer</w:t>
      </w:r>
      <w:proofErr w:type="spellEnd"/>
      <w:r w:rsidRPr="001D7B66">
        <w:t xml:space="preserve"> </w:t>
      </w:r>
      <w:r w:rsidRPr="001D7B66">
        <w:rPr>
          <w:vertAlign w:val="superscript"/>
        </w:rPr>
        <w:t>1</w:t>
      </w:r>
      <w:r>
        <w:t xml:space="preserve">; </w:t>
      </w:r>
      <w:r w:rsidR="000B2DDC">
        <w:t>Gil Acosta Angie Melissa</w:t>
      </w:r>
      <w:r w:rsidRPr="007A5B06">
        <w:rPr>
          <w:vertAlign w:val="superscript"/>
        </w:rPr>
        <w:t>2</w:t>
      </w:r>
    </w:p>
    <w:p w14:paraId="717A16C4" w14:textId="7650A2D6" w:rsidR="00385700" w:rsidRPr="00EA114C" w:rsidRDefault="000B2DDC" w:rsidP="00385700">
      <w:pPr>
        <w:spacing w:line="247" w:lineRule="exact"/>
        <w:ind w:left="304" w:right="679"/>
        <w:jc w:val="center"/>
      </w:pPr>
      <w:r>
        <w:t>Jairon Adolfo Gonzales Valverde</w:t>
      </w:r>
      <w:r>
        <w:rPr>
          <w:vertAlign w:val="superscript"/>
        </w:rPr>
        <w:t xml:space="preserve"> </w:t>
      </w:r>
      <w:r w:rsidR="00385700">
        <w:rPr>
          <w:vertAlign w:val="superscript"/>
        </w:rPr>
        <w:t>3</w:t>
      </w:r>
      <w:r w:rsidR="00385700">
        <w:t>; Franco Bajaña Ruth Alejandrina</w:t>
      </w:r>
      <w:r w:rsidR="00E241F5">
        <w:rPr>
          <w:vertAlign w:val="superscript"/>
        </w:rPr>
        <w:t>4</w:t>
      </w:r>
    </w:p>
    <w:p w14:paraId="73C84C52" w14:textId="77777777" w:rsidR="00385700" w:rsidRDefault="00385700" w:rsidP="00385700">
      <w:pPr>
        <w:pStyle w:val="Textoindependiente"/>
      </w:pPr>
    </w:p>
    <w:p w14:paraId="6624CE03" w14:textId="7DAD8EEC" w:rsidR="00385700" w:rsidRDefault="00385700" w:rsidP="00385700">
      <w:pPr>
        <w:pStyle w:val="Ttulo2"/>
        <w:spacing w:before="188"/>
        <w:ind w:left="302" w:right="683"/>
        <w:jc w:val="center"/>
        <w:rPr>
          <w:rFonts w:ascii="Times New Roman" w:hAnsi="Times New Roman" w:cs="Times New Roman"/>
          <w:b/>
          <w:bCs/>
          <w:color w:val="000000" w:themeColor="text1"/>
          <w:sz w:val="28"/>
          <w:szCs w:val="28"/>
        </w:rPr>
      </w:pPr>
      <w:r w:rsidRPr="002534F6">
        <w:rPr>
          <w:rFonts w:ascii="Times New Roman" w:hAnsi="Times New Roman" w:cs="Times New Roman"/>
          <w:b/>
          <w:bCs/>
          <w:color w:val="000000" w:themeColor="text1"/>
          <w:sz w:val="28"/>
          <w:szCs w:val="28"/>
        </w:rPr>
        <w:t>RESUMEN</w:t>
      </w:r>
    </w:p>
    <w:p w14:paraId="0650F7FD" w14:textId="77777777" w:rsidR="002534F6" w:rsidRPr="002534F6" w:rsidRDefault="002534F6" w:rsidP="002534F6"/>
    <w:p w14:paraId="67D54F43" w14:textId="2384D421" w:rsidR="002534F6" w:rsidRDefault="002534F6" w:rsidP="002534F6">
      <w:pPr>
        <w:pStyle w:val="Textoindependiente"/>
        <w:spacing w:line="480" w:lineRule="auto"/>
        <w:ind w:left="120" w:right="502"/>
        <w:jc w:val="both"/>
      </w:pPr>
      <w:r>
        <w:t xml:space="preserve">El deterioro de las infraestructuras es un problema inevitable que se agrava con el tiempo debido al uso continuo y la falta de mantenimiento preventivo. Este estudio se centra en el </w:t>
      </w:r>
      <w:bookmarkStart w:id="1" w:name="_GoBack"/>
      <w:bookmarkEnd w:id="1"/>
      <w:r>
        <w:t>desarrollo de un plan de mantenimiento preventivo para las infraestructuras de las Unidades de Policía Comunitaria (UPC) de las parroquias del Cantón Babahoyo. La investigación identifica los principales problemas derivados de la falta de mantenimiento, propone un conjunto de actividades preventivas y evalúa su impacto en la eficiencia y seguridad de las instalaciones. Se realizó un análisis exhaustivo de la situación actual de las infraestructuras, se identificaron las áreas críticas y se desarrollaron estrategias específicas para su mantenimiento. Los resultados muestran que la implementación de un plan de mantenimiento preventivo no solo mejora la durabilidad de las infraestructuras, sino que también reduce significativamente los costos a largo plazo y mejora la calidad del servicio ofrecido a la comunidad.</w:t>
      </w:r>
    </w:p>
    <w:p w14:paraId="251AA184" w14:textId="331AA0DC" w:rsidR="00385700" w:rsidRDefault="00385700" w:rsidP="00385700">
      <w:pPr>
        <w:pStyle w:val="Textoindependiente"/>
        <w:ind w:left="120" w:right="502"/>
        <w:jc w:val="both"/>
      </w:pPr>
      <w:r w:rsidRPr="00EA114C">
        <w:rPr>
          <w:b/>
        </w:rPr>
        <w:t>Palabras</w:t>
      </w:r>
      <w:r w:rsidRPr="00EA114C">
        <w:rPr>
          <w:b/>
          <w:spacing w:val="1"/>
        </w:rPr>
        <w:t xml:space="preserve"> </w:t>
      </w:r>
      <w:r w:rsidRPr="00EA114C">
        <w:rPr>
          <w:b/>
        </w:rPr>
        <w:t>clave:</w:t>
      </w:r>
      <w:r w:rsidRPr="00EA114C">
        <w:rPr>
          <w:b/>
          <w:spacing w:val="1"/>
        </w:rPr>
        <w:t xml:space="preserve"> </w:t>
      </w:r>
      <w:r>
        <w:t xml:space="preserve">Mantenimiento; Infraestructura; Unidad de </w:t>
      </w:r>
      <w:r w:rsidR="000F6336">
        <w:t>Policía</w:t>
      </w:r>
      <w:r>
        <w:t xml:space="preserve"> Comunitaria; Deterioro.</w:t>
      </w:r>
    </w:p>
    <w:p w14:paraId="78F5AA74" w14:textId="77777777" w:rsidR="008047F0" w:rsidRDefault="008047F0" w:rsidP="00385700">
      <w:pPr>
        <w:pStyle w:val="Textoindependiente"/>
        <w:ind w:left="120" w:right="502"/>
        <w:jc w:val="both"/>
      </w:pPr>
    </w:p>
    <w:p w14:paraId="5C48195E" w14:textId="7C50CB5C" w:rsidR="008047F0" w:rsidRPr="008047F0" w:rsidRDefault="008047F0" w:rsidP="008047F0">
      <w:pPr>
        <w:pStyle w:val="Textoindependiente"/>
        <w:spacing w:before="6" w:line="360" w:lineRule="auto"/>
        <w:ind w:left="284"/>
      </w:pPr>
      <w:r w:rsidRPr="008047F0">
        <w:t xml:space="preserve">1.Técnico Superior en Obras Civiles; </w:t>
      </w:r>
      <w:r w:rsidR="000F6336">
        <w:rPr>
          <w:rFonts w:eastAsia="Times"/>
          <w:lang w:val="es-ES_tradnl" w:eastAsia="zh-CN" w:bidi="hi-IN"/>
        </w:rPr>
        <w:t>Email:</w:t>
      </w:r>
      <w:r w:rsidR="000F6336">
        <w:t xml:space="preserve"> </w:t>
      </w:r>
      <w:hyperlink r:id="rId9" w:history="1">
        <w:r w:rsidRPr="008047F0">
          <w:rPr>
            <w:rStyle w:val="Hipervnculo"/>
          </w:rPr>
          <w:t>krosero1999@gmail.com</w:t>
        </w:r>
      </w:hyperlink>
    </w:p>
    <w:p w14:paraId="2D2AD7DB" w14:textId="2291162A" w:rsidR="008047F0" w:rsidRPr="008047F0" w:rsidRDefault="008047F0" w:rsidP="008047F0">
      <w:pPr>
        <w:pStyle w:val="Textoindependiente"/>
        <w:spacing w:before="6" w:line="360" w:lineRule="auto"/>
        <w:ind w:left="284"/>
      </w:pPr>
      <w:r w:rsidRPr="008047F0">
        <w:t>2. Docente Del Instituto Superior Tecnológico Babahoyo</w:t>
      </w:r>
      <w:r w:rsidR="000F6336">
        <w:t xml:space="preserve">; </w:t>
      </w:r>
      <w:r w:rsidR="000F6336">
        <w:rPr>
          <w:rFonts w:eastAsia="Times"/>
          <w:lang w:val="es-ES_tradnl" w:eastAsia="zh-CN" w:bidi="hi-IN"/>
        </w:rPr>
        <w:t>Email:</w:t>
      </w:r>
      <w:hyperlink r:id="rId10" w:history="1">
        <w:r w:rsidRPr="008047F0">
          <w:rPr>
            <w:rStyle w:val="Hipervnculo"/>
          </w:rPr>
          <w:t>agil@istb.edu.ec</w:t>
        </w:r>
      </w:hyperlink>
    </w:p>
    <w:p w14:paraId="07A2FA5C" w14:textId="2A8513CD" w:rsidR="008047F0" w:rsidRPr="008047F0" w:rsidRDefault="008047F0" w:rsidP="008047F0">
      <w:pPr>
        <w:pStyle w:val="Textoindependiente"/>
        <w:spacing w:before="6" w:line="360" w:lineRule="auto"/>
        <w:ind w:left="284"/>
      </w:pPr>
      <w:r w:rsidRPr="008047F0">
        <w:t>3. Técnico Superior en Obras Civiles;</w:t>
      </w:r>
      <w:r w:rsidR="000F6336" w:rsidRPr="000F6336">
        <w:rPr>
          <w:rFonts w:eastAsia="Times"/>
          <w:lang w:val="es-ES_tradnl" w:eastAsia="zh-CN" w:bidi="hi-IN"/>
        </w:rPr>
        <w:t xml:space="preserve"> </w:t>
      </w:r>
      <w:r w:rsidR="000F6336">
        <w:rPr>
          <w:rFonts w:eastAsia="Times"/>
          <w:lang w:val="es-ES_tradnl" w:eastAsia="zh-CN" w:bidi="hi-IN"/>
        </w:rPr>
        <w:t>Email:</w:t>
      </w:r>
      <w:hyperlink r:id="rId11" w:history="1">
        <w:r w:rsidRPr="008047F0">
          <w:rPr>
            <w:rStyle w:val="Hipervnculo"/>
          </w:rPr>
          <w:t>jairongonzales03@gmail.com</w:t>
        </w:r>
      </w:hyperlink>
    </w:p>
    <w:p w14:paraId="79C176E5" w14:textId="277782DC" w:rsidR="008047F0" w:rsidRPr="008047F0" w:rsidRDefault="008047F0" w:rsidP="008047F0">
      <w:pPr>
        <w:pStyle w:val="Textoindependiente"/>
        <w:spacing w:before="6" w:line="360" w:lineRule="auto"/>
      </w:pPr>
      <w:r w:rsidRPr="008047F0">
        <w:t xml:space="preserve">    4. Técnico Superior en Obras Civiles;</w:t>
      </w:r>
      <w:r w:rsidR="000F6336">
        <w:t xml:space="preserve"> </w:t>
      </w:r>
      <w:r w:rsidR="000F6336">
        <w:rPr>
          <w:rFonts w:eastAsia="Times"/>
          <w:lang w:val="es-ES_tradnl" w:eastAsia="zh-CN" w:bidi="hi-IN"/>
        </w:rPr>
        <w:t>Email:</w:t>
      </w:r>
      <w:hyperlink r:id="rId12" w:history="1">
        <w:r w:rsidR="0006475A" w:rsidRPr="00F26FD4">
          <w:rPr>
            <w:rStyle w:val="Hipervnculo"/>
          </w:rPr>
          <w:t>francobajanaa@gmail.com</w:t>
        </w:r>
      </w:hyperlink>
    </w:p>
    <w:p w14:paraId="457E1726" w14:textId="77777777" w:rsidR="00385700" w:rsidRDefault="00385700" w:rsidP="00385700">
      <w:pPr>
        <w:tabs>
          <w:tab w:val="left" w:pos="4921"/>
        </w:tabs>
        <w:spacing w:before="90"/>
        <w:ind w:left="120"/>
        <w:rPr>
          <w:bCs/>
        </w:rPr>
      </w:pPr>
      <w:r w:rsidRPr="00153F6D">
        <w:rPr>
          <w:b/>
        </w:rPr>
        <w:t>Fecha</w:t>
      </w:r>
      <w:r w:rsidRPr="00153F6D">
        <w:rPr>
          <w:b/>
          <w:spacing w:val="-1"/>
        </w:rPr>
        <w:t xml:space="preserve"> </w:t>
      </w:r>
      <w:r w:rsidRPr="00153F6D">
        <w:rPr>
          <w:b/>
        </w:rPr>
        <w:t xml:space="preserve">de recepción: </w:t>
      </w:r>
      <w:r w:rsidR="000F6336">
        <w:rPr>
          <w:bCs/>
        </w:rPr>
        <w:t>01</w:t>
      </w:r>
      <w:r w:rsidRPr="00153F6D">
        <w:rPr>
          <w:bCs/>
        </w:rPr>
        <w:t>/0</w:t>
      </w:r>
      <w:r w:rsidR="000F6336">
        <w:rPr>
          <w:bCs/>
        </w:rPr>
        <w:t>6</w:t>
      </w:r>
      <w:r w:rsidRPr="00153F6D">
        <w:rPr>
          <w:bCs/>
        </w:rPr>
        <w:t>/202</w:t>
      </w:r>
      <w:r w:rsidR="000F6336">
        <w:rPr>
          <w:bCs/>
        </w:rPr>
        <w:t>4</w:t>
      </w:r>
      <w:r w:rsidRPr="00153F6D">
        <w:t xml:space="preserve">                       </w:t>
      </w:r>
      <w:r w:rsidRPr="00153F6D">
        <w:rPr>
          <w:b/>
        </w:rPr>
        <w:t>Fecha</w:t>
      </w:r>
      <w:r w:rsidRPr="00153F6D">
        <w:rPr>
          <w:b/>
          <w:spacing w:val="-1"/>
        </w:rPr>
        <w:t xml:space="preserve"> </w:t>
      </w:r>
      <w:r w:rsidRPr="00153F6D">
        <w:rPr>
          <w:b/>
        </w:rPr>
        <w:t>de aceptación:</w:t>
      </w:r>
      <w:r w:rsidRPr="00153F6D">
        <w:t xml:space="preserve"> </w:t>
      </w:r>
      <w:r w:rsidRPr="00153F6D">
        <w:rPr>
          <w:bCs/>
        </w:rPr>
        <w:t>1</w:t>
      </w:r>
      <w:r w:rsidR="000F6336">
        <w:rPr>
          <w:bCs/>
        </w:rPr>
        <w:t>9</w:t>
      </w:r>
      <w:r w:rsidRPr="00153F6D">
        <w:rPr>
          <w:bCs/>
        </w:rPr>
        <w:t>/</w:t>
      </w:r>
      <w:r w:rsidR="000F6336">
        <w:rPr>
          <w:bCs/>
        </w:rPr>
        <w:t>06</w:t>
      </w:r>
      <w:r w:rsidRPr="00153F6D">
        <w:rPr>
          <w:bCs/>
        </w:rPr>
        <w:t>/202</w:t>
      </w:r>
      <w:r w:rsidR="000F6336">
        <w:rPr>
          <w:bCs/>
        </w:rPr>
        <w:t>4</w:t>
      </w:r>
    </w:p>
    <w:p w14:paraId="114AD8B6" w14:textId="77777777" w:rsidR="00385700" w:rsidRPr="007A5674" w:rsidRDefault="00385700" w:rsidP="00385700">
      <w:pPr>
        <w:spacing w:line="247" w:lineRule="exact"/>
        <w:ind w:left="304" w:right="679"/>
        <w:jc w:val="center"/>
        <w:rPr>
          <w:b/>
          <w:bCs/>
          <w:color w:val="002060"/>
          <w:sz w:val="28"/>
          <w:szCs w:val="28"/>
        </w:rPr>
      </w:pPr>
      <w:r>
        <w:rPr>
          <w:caps/>
          <w:noProof/>
          <w:color w:val="FFFFFF" w:themeColor="background1"/>
          <w:sz w:val="18"/>
          <w:szCs w:val="18"/>
          <w:lang w:val="es-EC" w:eastAsia="es-EC"/>
        </w:rPr>
        <w:lastRenderedPageBreak/>
        <mc:AlternateContent>
          <mc:Choice Requires="wps">
            <w:drawing>
              <wp:anchor distT="0" distB="0" distL="114300" distR="114300" simplePos="0" relativeHeight="251664384" behindDoc="0" locked="0" layoutInCell="1" allowOverlap="1" wp14:anchorId="2BF809EF" wp14:editId="65A1F069">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719BB7BA" w14:textId="77777777" w:rsidR="00385700" w:rsidRPr="00D67681" w:rsidRDefault="00385700" w:rsidP="00385700">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809EF" id="_x0000_s1027" type="#_x0000_t202" style="position:absolute;left:0;text-align:left;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" filled="f" stroked="f" strokeweight=".5pt">
                <v:textbox>
                  <w:txbxContent>
                    <w:p w14:paraId="719BB7BA" w14:textId="77777777" w:rsidR="00385700" w:rsidRPr="00D67681" w:rsidRDefault="00385700" w:rsidP="00385700">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7F6871AA" w14:textId="77777777" w:rsidR="00385700" w:rsidRPr="007A5674" w:rsidRDefault="00385700" w:rsidP="00385700">
      <w:pPr>
        <w:spacing w:line="247" w:lineRule="exact"/>
        <w:ind w:left="304" w:right="679"/>
        <w:jc w:val="center"/>
        <w:rPr>
          <w:b/>
          <w:bCs/>
          <w:color w:val="002060"/>
          <w:sz w:val="28"/>
          <w:szCs w:val="28"/>
        </w:rPr>
      </w:pPr>
    </w:p>
    <w:p w14:paraId="2E610C48" w14:textId="77777777" w:rsidR="00C834B2" w:rsidRPr="008047F0" w:rsidRDefault="00C834B2" w:rsidP="00385700">
      <w:pPr>
        <w:spacing w:line="247" w:lineRule="exact"/>
        <w:ind w:left="304" w:right="679"/>
        <w:jc w:val="center"/>
        <w:rPr>
          <w:b/>
          <w:bCs/>
          <w:color w:val="002060"/>
          <w:sz w:val="28"/>
          <w:szCs w:val="28"/>
          <w:lang w:val="es-EC"/>
        </w:rPr>
      </w:pPr>
    </w:p>
    <w:p w14:paraId="64DD85C2" w14:textId="21BEC38F" w:rsidR="00385700" w:rsidRPr="00385700" w:rsidRDefault="00385700" w:rsidP="00385700">
      <w:pPr>
        <w:spacing w:line="247" w:lineRule="exact"/>
        <w:ind w:left="304" w:right="679"/>
        <w:jc w:val="center"/>
        <w:rPr>
          <w:b/>
          <w:bCs/>
          <w:color w:val="002060"/>
          <w:sz w:val="28"/>
          <w:szCs w:val="28"/>
          <w:lang w:val="en-US"/>
        </w:rPr>
      </w:pPr>
      <w:r w:rsidRPr="00385700">
        <w:rPr>
          <w:b/>
          <w:bCs/>
          <w:color w:val="002060"/>
          <w:sz w:val="28"/>
          <w:szCs w:val="28"/>
          <w:lang w:val="en-US"/>
        </w:rPr>
        <w:t xml:space="preserve">Development of a Preventive Maintenance Plan for the Infrastructure of UPCs in the Parishes of </w:t>
      </w:r>
      <w:proofErr w:type="spellStart"/>
      <w:r w:rsidRPr="00385700">
        <w:rPr>
          <w:b/>
          <w:bCs/>
          <w:color w:val="002060"/>
          <w:sz w:val="28"/>
          <w:szCs w:val="28"/>
          <w:lang w:val="en-US"/>
        </w:rPr>
        <w:t>Babahoyo</w:t>
      </w:r>
      <w:proofErr w:type="spellEnd"/>
      <w:r w:rsidRPr="00385700">
        <w:rPr>
          <w:b/>
          <w:bCs/>
          <w:color w:val="002060"/>
          <w:sz w:val="28"/>
          <w:szCs w:val="28"/>
          <w:lang w:val="en-US"/>
        </w:rPr>
        <w:t xml:space="preserve"> Canton</w:t>
      </w:r>
    </w:p>
    <w:p w14:paraId="21615F2F" w14:textId="77777777" w:rsidR="00385700" w:rsidRPr="007A5674" w:rsidRDefault="00385700" w:rsidP="00385700">
      <w:pPr>
        <w:pStyle w:val="Textoindependiente"/>
        <w:spacing w:before="6"/>
        <w:rPr>
          <w:b/>
          <w:bCs/>
          <w:color w:val="000000" w:themeColor="text1"/>
          <w:sz w:val="28"/>
          <w:szCs w:val="28"/>
          <w:lang w:val="en-US"/>
        </w:rPr>
      </w:pPr>
    </w:p>
    <w:p w14:paraId="2F8D63A5" w14:textId="77777777" w:rsidR="00385700" w:rsidRPr="001D4C0F" w:rsidRDefault="00385700" w:rsidP="00385700">
      <w:pPr>
        <w:pStyle w:val="Textoindependiente"/>
        <w:spacing w:before="6"/>
        <w:rPr>
          <w:b/>
          <w:sz w:val="23"/>
          <w:lang w:val="en-US"/>
        </w:rPr>
      </w:pPr>
    </w:p>
    <w:p w14:paraId="5E34750D" w14:textId="77777777" w:rsidR="00385700" w:rsidRPr="001D4C0F" w:rsidRDefault="00385700" w:rsidP="00385700">
      <w:pPr>
        <w:pStyle w:val="Ttulo2"/>
        <w:ind w:left="297" w:right="683"/>
        <w:jc w:val="center"/>
        <w:rPr>
          <w:lang w:val="en-US"/>
        </w:rPr>
      </w:pPr>
    </w:p>
    <w:p w14:paraId="1D7B51D6" w14:textId="77777777" w:rsidR="00385700" w:rsidRPr="000F6336" w:rsidRDefault="00385700" w:rsidP="00C834B2">
      <w:pPr>
        <w:pStyle w:val="Ttulo2"/>
        <w:spacing w:before="188"/>
        <w:ind w:left="302" w:right="683"/>
        <w:jc w:val="center"/>
        <w:rPr>
          <w:rFonts w:ascii="Times New Roman" w:hAnsi="Times New Roman" w:cs="Times New Roman"/>
          <w:b/>
          <w:bCs/>
          <w:color w:val="000000" w:themeColor="text1"/>
          <w:sz w:val="28"/>
          <w:szCs w:val="28"/>
          <w:lang w:val="en-US"/>
        </w:rPr>
      </w:pPr>
      <w:r w:rsidRPr="000F6336">
        <w:rPr>
          <w:rFonts w:ascii="Times New Roman" w:hAnsi="Times New Roman" w:cs="Times New Roman"/>
          <w:b/>
          <w:bCs/>
          <w:color w:val="000000" w:themeColor="text1"/>
          <w:sz w:val="28"/>
          <w:szCs w:val="28"/>
          <w:lang w:val="en-US"/>
        </w:rPr>
        <w:t>ABSTRACT</w:t>
      </w:r>
    </w:p>
    <w:p w14:paraId="400556B4" w14:textId="77777777" w:rsidR="00385700" w:rsidRPr="000F6336" w:rsidRDefault="00385700" w:rsidP="00C834B2">
      <w:pPr>
        <w:pStyle w:val="Ttulo2"/>
        <w:spacing w:before="188"/>
        <w:ind w:right="683"/>
        <w:rPr>
          <w:rFonts w:ascii="Times New Roman" w:hAnsi="Times New Roman" w:cs="Times New Roman"/>
          <w:b/>
          <w:bCs/>
          <w:color w:val="000000" w:themeColor="text1"/>
          <w:sz w:val="28"/>
          <w:szCs w:val="28"/>
          <w:lang w:val="en-US"/>
        </w:rPr>
      </w:pPr>
    </w:p>
    <w:p w14:paraId="3EC895DA" w14:textId="77777777" w:rsidR="00C834B2" w:rsidRPr="00C834B2" w:rsidRDefault="00385700" w:rsidP="00C834B2">
      <w:pPr>
        <w:spacing w:before="100" w:beforeAutospacing="1" w:after="100" w:afterAutospacing="1" w:line="480" w:lineRule="auto"/>
        <w:jc w:val="both"/>
        <w:rPr>
          <w:lang w:val="en-US" w:eastAsia="es-EC"/>
        </w:rPr>
      </w:pPr>
      <w:r w:rsidRPr="007A5674">
        <w:rPr>
          <w:lang w:val="en-US" w:eastAsia="es-EC"/>
        </w:rPr>
        <w:t xml:space="preserve">The purpose of this article is to create a maintenance plan aimed at minimizing the risk of failures, </w:t>
      </w:r>
      <w:r w:rsidR="00C834B2" w:rsidRPr="00C834B2">
        <w:rPr>
          <w:lang w:val="en-US" w:eastAsia="es-EC"/>
        </w:rPr>
        <w:t xml:space="preserve">he deterioration of infrastructures is an inevitable problem that worsens over time due to continuous use and lack of preventive maintenance. This study focuses on developing a preventive maintenance plan for the infrastructures of Community Police Units (UPCs) in the parishes of </w:t>
      </w:r>
      <w:proofErr w:type="spellStart"/>
      <w:r w:rsidR="00C834B2" w:rsidRPr="00C834B2">
        <w:rPr>
          <w:lang w:val="en-US" w:eastAsia="es-EC"/>
        </w:rPr>
        <w:t>Babahoyo</w:t>
      </w:r>
      <w:proofErr w:type="spellEnd"/>
      <w:r w:rsidR="00C834B2" w:rsidRPr="00C834B2">
        <w:rPr>
          <w:lang w:val="en-US" w:eastAsia="es-EC"/>
        </w:rPr>
        <w:t xml:space="preserve"> Canton. The research identifies key issues stemming from inadequate maintenance, proposes a set of preventive activities, and assesses their impact on facility efficiency and safety. An exhaustive analysis of the current infrastructure situation was conducted, critical areas were identified, and specific maintenance strategies were developed. The results demonstrate that implementing a preventive maintenance plan not only enhances infrastructure durability but also significantly reduces long-term costs and improves the quality of service provided to the community.</w:t>
      </w:r>
    </w:p>
    <w:p w14:paraId="3029922E" w14:textId="77777777" w:rsidR="00C834B2" w:rsidRPr="00C834B2" w:rsidRDefault="00C834B2" w:rsidP="00C834B2">
      <w:pPr>
        <w:spacing w:before="100" w:beforeAutospacing="1" w:after="100" w:afterAutospacing="1" w:line="480" w:lineRule="auto"/>
        <w:jc w:val="both"/>
        <w:rPr>
          <w:lang w:val="en-US" w:eastAsia="es-EC"/>
        </w:rPr>
      </w:pPr>
    </w:p>
    <w:p w14:paraId="2FAB1440" w14:textId="6291518C" w:rsidR="00385700" w:rsidRPr="007A5674" w:rsidRDefault="00C834B2" w:rsidP="00C834B2">
      <w:pPr>
        <w:spacing w:before="100" w:beforeAutospacing="1" w:after="100" w:afterAutospacing="1" w:line="480" w:lineRule="auto"/>
        <w:jc w:val="both"/>
        <w:rPr>
          <w:lang w:val="en-US" w:eastAsia="es-EC"/>
        </w:rPr>
      </w:pPr>
      <w:r w:rsidRPr="00C834B2">
        <w:rPr>
          <w:b/>
          <w:bCs/>
          <w:lang w:val="en-US" w:eastAsia="es-EC"/>
        </w:rPr>
        <w:t>Keywords:</w:t>
      </w:r>
      <w:r w:rsidRPr="00C834B2">
        <w:rPr>
          <w:lang w:val="en-US" w:eastAsia="es-EC"/>
        </w:rPr>
        <w:t xml:space="preserve"> Maintenance; Infrastructure; Community Police Unit; Deterioration.</w:t>
      </w:r>
    </w:p>
    <w:p w14:paraId="51349C49" w14:textId="77777777" w:rsidR="00385700" w:rsidRDefault="00385700" w:rsidP="00385700">
      <w:pPr>
        <w:pStyle w:val="Textoindependiente"/>
        <w:spacing w:before="10"/>
        <w:jc w:val="both"/>
        <w:rPr>
          <w:lang w:val="en-US"/>
        </w:rPr>
      </w:pPr>
    </w:p>
    <w:p w14:paraId="736F71AD" w14:textId="09183033" w:rsidR="001F0562" w:rsidRDefault="001F0562" w:rsidP="008F64CF">
      <w:pPr>
        <w:tabs>
          <w:tab w:val="left" w:pos="6924"/>
        </w:tabs>
        <w:spacing w:line="360" w:lineRule="auto"/>
        <w:jc w:val="both"/>
        <w:rPr>
          <w:rFonts w:ascii="Calibri Light" w:hAnsi="Calibri Light" w:cs="Calibri Light"/>
          <w:sz w:val="22"/>
          <w:szCs w:val="22"/>
          <w:lang w:val="en-US"/>
        </w:rPr>
      </w:pPr>
    </w:p>
    <w:p w14:paraId="7FFDC860" w14:textId="45FCFF63" w:rsidR="00910627" w:rsidRDefault="00910627" w:rsidP="008F64CF">
      <w:pPr>
        <w:tabs>
          <w:tab w:val="left" w:pos="6924"/>
        </w:tabs>
        <w:spacing w:line="360" w:lineRule="auto"/>
        <w:jc w:val="both"/>
        <w:rPr>
          <w:rFonts w:ascii="Calibri Light" w:hAnsi="Calibri Light" w:cs="Calibri Light"/>
          <w:sz w:val="22"/>
          <w:szCs w:val="22"/>
          <w:lang w:val="en-US"/>
        </w:rPr>
      </w:pPr>
    </w:p>
    <w:p w14:paraId="15DE6431" w14:textId="0FB65C82" w:rsidR="00910627" w:rsidRDefault="00910627" w:rsidP="008F64CF">
      <w:pPr>
        <w:tabs>
          <w:tab w:val="left" w:pos="6924"/>
        </w:tabs>
        <w:spacing w:line="360" w:lineRule="auto"/>
        <w:jc w:val="both"/>
        <w:rPr>
          <w:rFonts w:ascii="Calibri Light" w:hAnsi="Calibri Light" w:cs="Calibri Light"/>
          <w:sz w:val="22"/>
          <w:szCs w:val="22"/>
          <w:lang w:val="en-US"/>
        </w:rPr>
      </w:pPr>
    </w:p>
    <w:p w14:paraId="1796E479" w14:textId="77777777" w:rsidR="009E6956" w:rsidRPr="009E6956" w:rsidRDefault="009E6956" w:rsidP="009E6956">
      <w:pPr>
        <w:spacing w:line="480" w:lineRule="auto"/>
        <w:jc w:val="both"/>
        <w:rPr>
          <w:rFonts w:eastAsiaTheme="majorEastAsia"/>
          <w:b/>
          <w:bCs/>
          <w:color w:val="002060"/>
          <w:sz w:val="28"/>
          <w:szCs w:val="28"/>
          <w:lang w:val="es-EC" w:eastAsia="en-US"/>
        </w:rPr>
      </w:pPr>
      <w:r w:rsidRPr="009E6956">
        <w:rPr>
          <w:rFonts w:eastAsiaTheme="majorEastAsia"/>
          <w:b/>
          <w:bCs/>
          <w:color w:val="002060"/>
          <w:sz w:val="28"/>
          <w:szCs w:val="28"/>
          <w:lang w:val="es-EC" w:eastAsia="en-US"/>
        </w:rPr>
        <w:t xml:space="preserve">INTRODUCCIÓN </w:t>
      </w:r>
    </w:p>
    <w:p w14:paraId="0CAEB499" w14:textId="77777777" w:rsidR="000B2DDC" w:rsidRDefault="000B2DDC" w:rsidP="000B2DDC">
      <w:pPr>
        <w:pStyle w:val="Textoindependiente"/>
        <w:spacing w:before="1" w:line="480" w:lineRule="auto"/>
        <w:ind w:left="120" w:right="500"/>
        <w:jc w:val="both"/>
      </w:pPr>
      <w:r>
        <w:t xml:space="preserve">El presente artículo tiene como fin crear un plan de mantenimiento para plan es minimizar el riesgo de fallos, reducir los costos de reparación y prolongar la vida útil de las infraestructuras de las Unidades de Policía Comunitaria (UPC), ya que el deterioro de las infraestructuras es inevitable con el tiempo debido al uso continuo y a la falta de mantenimientos preventivos. Identificar las fases precisas para intervenir es complejo, pero esencial para garantizar que las instalaciones funcionen de manera eficiente y segura. </w:t>
      </w:r>
    </w:p>
    <w:p w14:paraId="2552F8C6" w14:textId="77777777" w:rsidR="000B2DDC" w:rsidRDefault="000B2DDC" w:rsidP="000B2DDC">
      <w:pPr>
        <w:pStyle w:val="Textoindependiente"/>
        <w:spacing w:before="1" w:line="480" w:lineRule="auto"/>
        <w:ind w:left="120" w:right="500"/>
        <w:jc w:val="both"/>
      </w:pPr>
    </w:p>
    <w:p w14:paraId="7B1E7754" w14:textId="77777777" w:rsidR="000B2DDC" w:rsidRDefault="000B2DDC" w:rsidP="000B2DDC">
      <w:pPr>
        <w:pStyle w:val="Textoindependiente"/>
        <w:spacing w:before="1" w:line="480" w:lineRule="auto"/>
        <w:ind w:left="120" w:right="500"/>
        <w:jc w:val="both"/>
      </w:pPr>
      <w:r>
        <w:t>El mantenimiento preventivo es crucial en la gestión de infraestructuras, especialmente en edificios críticos como los centros de atención de urgencias (UPC) en las parroquias rurales del cantón Babahoyo. Un mantenimiento adecuado asegura servicios de calidad y seguridad tanto para la comunidad como para el personal que labora en estos centros.</w:t>
      </w:r>
    </w:p>
    <w:p w14:paraId="5AD4C295" w14:textId="77777777" w:rsidR="000B2DDC" w:rsidRDefault="000B2DDC" w:rsidP="000B2DDC">
      <w:pPr>
        <w:pStyle w:val="Textoindependiente"/>
        <w:spacing w:before="1" w:line="480" w:lineRule="auto"/>
        <w:ind w:left="120" w:right="500"/>
        <w:jc w:val="both"/>
      </w:pPr>
    </w:p>
    <w:p w14:paraId="2F39ABB7" w14:textId="77777777" w:rsidR="000B2DDC" w:rsidRDefault="000B2DDC" w:rsidP="000B2DDC">
      <w:pPr>
        <w:pStyle w:val="Textoindependiente"/>
        <w:spacing w:before="1" w:line="480" w:lineRule="auto"/>
        <w:ind w:left="120" w:right="500"/>
        <w:jc w:val="both"/>
      </w:pPr>
      <w:r>
        <w:t>Este plan propone una guía clara con indicaciones y recomendaciones para el mantenimiento preventivo de todas las instalaciones afectadas. Las áreas a cubrir incluyen:</w:t>
      </w:r>
    </w:p>
    <w:p w14:paraId="527D604C" w14:textId="77777777" w:rsidR="000B2DDC" w:rsidRDefault="000B2DDC" w:rsidP="000B2DDC">
      <w:pPr>
        <w:pStyle w:val="Textoindependiente"/>
        <w:spacing w:before="1" w:line="480" w:lineRule="auto"/>
        <w:ind w:left="120" w:right="500"/>
        <w:jc w:val="both"/>
      </w:pPr>
    </w:p>
    <w:p w14:paraId="2EE43521" w14:textId="77777777" w:rsidR="000B2DDC" w:rsidRDefault="000B2DDC" w:rsidP="000B2DDC">
      <w:pPr>
        <w:pStyle w:val="Textoindependiente"/>
        <w:numPr>
          <w:ilvl w:val="0"/>
          <w:numId w:val="44"/>
        </w:numPr>
        <w:spacing w:before="1" w:line="480" w:lineRule="auto"/>
        <w:ind w:right="500"/>
        <w:jc w:val="both"/>
      </w:pPr>
      <w:r w:rsidRPr="00E458A7">
        <w:rPr>
          <w:b/>
          <w:bCs/>
        </w:rPr>
        <w:t xml:space="preserve">Infraestructura: </w:t>
      </w:r>
      <w:r>
        <w:t>Mantenimiento de cubiertas, mampostería de bloque y resanes de paredes.</w:t>
      </w:r>
    </w:p>
    <w:p w14:paraId="03D6ED96" w14:textId="77777777" w:rsidR="000B2DDC" w:rsidRDefault="000B2DDC" w:rsidP="000B2DDC">
      <w:pPr>
        <w:pStyle w:val="Textoindependiente"/>
        <w:numPr>
          <w:ilvl w:val="0"/>
          <w:numId w:val="44"/>
        </w:numPr>
        <w:spacing w:before="1" w:line="480" w:lineRule="auto"/>
        <w:ind w:right="500"/>
        <w:jc w:val="both"/>
      </w:pPr>
      <w:r w:rsidRPr="00E458A7">
        <w:rPr>
          <w:b/>
          <w:bCs/>
        </w:rPr>
        <w:t>Instalaciones Eléctricas:</w:t>
      </w:r>
      <w:r>
        <w:t xml:space="preserve"> Revisión y mantenimiento de todo el sistema eléctrico.</w:t>
      </w:r>
    </w:p>
    <w:p w14:paraId="6765489D" w14:textId="77777777" w:rsidR="000B2DDC" w:rsidRDefault="000B2DDC" w:rsidP="000B2DDC">
      <w:pPr>
        <w:pStyle w:val="Textoindependiente"/>
        <w:numPr>
          <w:ilvl w:val="0"/>
          <w:numId w:val="44"/>
        </w:numPr>
        <w:spacing w:before="1" w:line="480" w:lineRule="auto"/>
        <w:ind w:right="500"/>
        <w:jc w:val="both"/>
      </w:pPr>
      <w:r w:rsidRPr="00E458A7">
        <w:rPr>
          <w:b/>
          <w:bCs/>
        </w:rPr>
        <w:t>Instalaciones Sanitarias:</w:t>
      </w:r>
      <w:r>
        <w:t xml:space="preserve"> Inspección y reparación de sistemas sanitarios.</w:t>
      </w:r>
    </w:p>
    <w:p w14:paraId="339FA6EC" w14:textId="77777777" w:rsidR="000B2DDC" w:rsidRDefault="000B2DDC" w:rsidP="000B2DDC">
      <w:pPr>
        <w:pStyle w:val="Textoindependiente"/>
        <w:numPr>
          <w:ilvl w:val="0"/>
          <w:numId w:val="44"/>
        </w:numPr>
        <w:spacing w:before="1" w:line="480" w:lineRule="auto"/>
        <w:ind w:right="500"/>
        <w:jc w:val="both"/>
      </w:pPr>
      <w:r w:rsidRPr="00E458A7">
        <w:rPr>
          <w:b/>
          <w:bCs/>
        </w:rPr>
        <w:t>Acabados:</w:t>
      </w:r>
      <w:r>
        <w:t xml:space="preserve"> Incluye pintura, tumbados y cerámica de piso y paredes.</w:t>
      </w:r>
    </w:p>
    <w:p w14:paraId="0ED37731" w14:textId="77777777" w:rsidR="000B2DDC" w:rsidRDefault="000B2DDC" w:rsidP="000B2DDC">
      <w:pPr>
        <w:pStyle w:val="Textoindependiente"/>
        <w:spacing w:before="1" w:line="480" w:lineRule="auto"/>
        <w:ind w:left="120" w:right="500"/>
        <w:jc w:val="both"/>
      </w:pPr>
    </w:p>
    <w:p w14:paraId="619042E7" w14:textId="77777777" w:rsidR="000B2DDC" w:rsidRDefault="000B2DDC" w:rsidP="000B2DDC">
      <w:pPr>
        <w:pStyle w:val="Textoindependiente"/>
        <w:spacing w:before="1" w:line="480" w:lineRule="auto"/>
        <w:ind w:left="120" w:right="500"/>
        <w:jc w:val="both"/>
      </w:pPr>
      <w:r>
        <w:lastRenderedPageBreak/>
        <w:t>Implementar este plan no solo mejorará la infraestructura de las unidades de policía comunitaria, sino que también garantizará un servicio de calidad continua a la ciudadanía y al personal que trabaja en estos establecimientos.</w:t>
      </w:r>
    </w:p>
    <w:p w14:paraId="779A6045" w14:textId="77777777" w:rsidR="001F0562" w:rsidRPr="00B56A97" w:rsidRDefault="001F0562" w:rsidP="001F0562">
      <w:pPr>
        <w:spacing w:line="480" w:lineRule="auto"/>
        <w:jc w:val="both"/>
        <w:rPr>
          <w:sz w:val="22"/>
          <w:szCs w:val="22"/>
        </w:rPr>
      </w:pPr>
    </w:p>
    <w:p w14:paraId="5941A879" w14:textId="67405A49" w:rsidR="00B56A97" w:rsidRPr="00B56A97" w:rsidRDefault="00B56A97" w:rsidP="00B56A97">
      <w:pPr>
        <w:spacing w:line="480" w:lineRule="auto"/>
        <w:jc w:val="both"/>
        <w:rPr>
          <w:rFonts w:eastAsiaTheme="majorEastAsia"/>
          <w:b/>
          <w:bCs/>
          <w:color w:val="002060"/>
          <w:sz w:val="28"/>
          <w:szCs w:val="28"/>
          <w:lang w:val="es-EC" w:eastAsia="en-US"/>
        </w:rPr>
      </w:pPr>
      <w:r w:rsidRPr="00B56A97">
        <w:rPr>
          <w:rFonts w:eastAsiaTheme="majorEastAsia"/>
          <w:b/>
          <w:bCs/>
          <w:color w:val="002060"/>
          <w:sz w:val="28"/>
          <w:szCs w:val="28"/>
          <w:lang w:val="es-EC" w:eastAsia="en-US"/>
        </w:rPr>
        <w:t>OBJETIVO</w:t>
      </w:r>
    </w:p>
    <w:p w14:paraId="25C6F05D" w14:textId="5BFFDA4E" w:rsidR="000B2DDC" w:rsidRDefault="000B2DDC" w:rsidP="00B56A97">
      <w:pPr>
        <w:spacing w:line="480" w:lineRule="auto"/>
        <w:jc w:val="both"/>
      </w:pPr>
      <w:r>
        <w:t>El objetivo de este artículo es desarrollar un plan integral de mantenimiento preventivo para los Sistemas de Alimentación Ininterrumpida (UPS) en entornos críticos, mediante la identificación y análisis de mejores prácticas y estrategias. Se pretende abordar eficientemente los problemas potenciales, asegurando la continuidad operativa mediante inspecciones regulares, reparaciones preventivas y actividades de conservación, promoviendo así la sostenibilidad y eficiencia del sistema.</w:t>
      </w:r>
    </w:p>
    <w:p w14:paraId="4FB8D5B4" w14:textId="1A261B9A" w:rsidR="00B56A97" w:rsidRDefault="00373632" w:rsidP="00B56A97">
      <w:pPr>
        <w:spacing w:line="480" w:lineRule="auto"/>
        <w:jc w:val="both"/>
        <w:rPr>
          <w:rFonts w:eastAsiaTheme="majorEastAsia"/>
          <w:b/>
          <w:bCs/>
          <w:color w:val="002060"/>
          <w:sz w:val="28"/>
          <w:szCs w:val="28"/>
          <w:lang w:val="es-EC" w:eastAsia="en-US"/>
        </w:rPr>
      </w:pPr>
      <w:r w:rsidRPr="00D1237D">
        <w:rPr>
          <w:rFonts w:eastAsiaTheme="majorEastAsia"/>
          <w:b/>
          <w:bCs/>
          <w:color w:val="002060"/>
          <w:sz w:val="28"/>
          <w:szCs w:val="28"/>
          <w:lang w:val="es-EC" w:eastAsia="en-US"/>
        </w:rPr>
        <w:t>ME</w:t>
      </w:r>
      <w:r w:rsidR="00D8444B" w:rsidRPr="00D1237D">
        <w:rPr>
          <w:rFonts w:eastAsiaTheme="majorEastAsia"/>
          <w:b/>
          <w:bCs/>
          <w:color w:val="002060"/>
          <w:sz w:val="28"/>
          <w:szCs w:val="28"/>
          <w:lang w:val="es-EC" w:eastAsia="en-US"/>
        </w:rPr>
        <w:t>T</w:t>
      </w:r>
      <w:r w:rsidRPr="00D1237D">
        <w:rPr>
          <w:rFonts w:eastAsiaTheme="majorEastAsia"/>
          <w:b/>
          <w:bCs/>
          <w:color w:val="002060"/>
          <w:sz w:val="28"/>
          <w:szCs w:val="28"/>
          <w:lang w:val="es-EC" w:eastAsia="en-US"/>
        </w:rPr>
        <w:t>ODOLÓGI</w:t>
      </w:r>
      <w:r w:rsidR="0067559E" w:rsidRPr="00D1237D">
        <w:rPr>
          <w:rFonts w:eastAsiaTheme="majorEastAsia"/>
          <w:b/>
          <w:bCs/>
          <w:color w:val="002060"/>
          <w:sz w:val="28"/>
          <w:szCs w:val="28"/>
          <w:lang w:val="es-EC" w:eastAsia="en-US"/>
        </w:rPr>
        <w:t>A</w:t>
      </w:r>
    </w:p>
    <w:p w14:paraId="4F3CA411" w14:textId="77777777" w:rsidR="000B2DDC" w:rsidRPr="000B2DDC" w:rsidRDefault="000B2DDC" w:rsidP="000B2DDC">
      <w:pPr>
        <w:spacing w:line="480" w:lineRule="auto"/>
        <w:jc w:val="both"/>
        <w:rPr>
          <w:sz w:val="22"/>
          <w:szCs w:val="22"/>
        </w:rPr>
      </w:pPr>
      <w:r w:rsidRPr="000B2DDC">
        <w:rPr>
          <w:sz w:val="22"/>
          <w:szCs w:val="22"/>
        </w:rPr>
        <w:t xml:space="preserve">En un mantenimiento se agrupan una serie de actividades cuya ejecución permite alcanzar un grado de confiabilidad en las construcciones civiles, para desarrollar el plan de mantenimiento preventivo de los UPC, debemos saber el estado actual en el que se encuentran los mismos, sabiendo esto se procede a agrupar las actividades a realizarse con el fin de optimizar los recursos, materiales y el tiempo de ejecución. </w:t>
      </w:r>
    </w:p>
    <w:p w14:paraId="646EFC1C" w14:textId="77777777" w:rsidR="000B2DDC" w:rsidRPr="000B2DDC" w:rsidRDefault="000B2DDC" w:rsidP="000B2DDC">
      <w:pPr>
        <w:spacing w:line="480" w:lineRule="auto"/>
        <w:jc w:val="both"/>
        <w:rPr>
          <w:sz w:val="22"/>
          <w:szCs w:val="22"/>
        </w:rPr>
      </w:pPr>
      <w:r w:rsidRPr="000B2DDC">
        <w:rPr>
          <w:sz w:val="22"/>
          <w:szCs w:val="22"/>
        </w:rPr>
        <w:t xml:space="preserve">Cabe mencionar </w:t>
      </w:r>
      <w:proofErr w:type="gramStart"/>
      <w:r w:rsidRPr="000B2DDC">
        <w:rPr>
          <w:sz w:val="22"/>
          <w:szCs w:val="22"/>
        </w:rPr>
        <w:t>que</w:t>
      </w:r>
      <w:proofErr w:type="gramEnd"/>
      <w:r w:rsidRPr="000B2DDC">
        <w:rPr>
          <w:sz w:val="22"/>
          <w:szCs w:val="22"/>
        </w:rPr>
        <w:t xml:space="preserve"> en las inspecciones realizadas en los diferentes UPC, se evidenció el estado de dichas instalaciones es crítico, pero los daños más visibles son daños en cubiertas, filtraciones en losas, deterioro de pintura y del sistema eléctrico y baterías sanitarias en mal estado, debido al uso constante de las mismas. </w:t>
      </w:r>
    </w:p>
    <w:p w14:paraId="10CAB982" w14:textId="3AB52215" w:rsidR="000B2DDC" w:rsidRDefault="000B2DDC" w:rsidP="000B2DDC">
      <w:pPr>
        <w:spacing w:line="480" w:lineRule="auto"/>
        <w:jc w:val="both"/>
        <w:rPr>
          <w:sz w:val="22"/>
          <w:szCs w:val="22"/>
        </w:rPr>
      </w:pPr>
      <w:r w:rsidRPr="000B2DDC">
        <w:rPr>
          <w:sz w:val="22"/>
          <w:szCs w:val="22"/>
        </w:rPr>
        <w:t xml:space="preserve">Para obtener instalaciones en óptimas condiciones y funcionales tanto para la ciudadanía como para los miembros de la policía que habitan en el mismo, se enlistarán las actividades que se deben realizar acorde al requerimiento de cada una de las instalaciones, con el fin de que la organización pueda tener claro el costo de inversión de las mismas a su vez el tiempo, los recursos y materiales que se necesitará para llevar a cabo dicho mantenimiento. </w:t>
      </w:r>
    </w:p>
    <w:p w14:paraId="00CF3A1F" w14:textId="77777777" w:rsidR="000B2DDC" w:rsidRDefault="000B2DDC" w:rsidP="000B2DDC">
      <w:pPr>
        <w:spacing w:line="480" w:lineRule="auto"/>
        <w:jc w:val="both"/>
        <w:rPr>
          <w:rFonts w:eastAsiaTheme="majorEastAsia"/>
        </w:rPr>
      </w:pPr>
      <w:r>
        <w:rPr>
          <w:rFonts w:eastAsiaTheme="majorEastAsia"/>
        </w:rPr>
        <w:lastRenderedPageBreak/>
        <w:t>Para desarrollar un plan de mantenimiento en la construcción se pueden ejecutar mediante tres formas: la primera es utilizando recursos propios de la organización, la segunda mediante contrataciones externas y la tercera es la combinación de las anteriores. La utilización de estos métodos será consultada y decidida de forma óptima tomando en consideración el tiempo y el costo mismo, además de las limitaciones propias de la organización.</w:t>
      </w:r>
    </w:p>
    <w:p w14:paraId="28F57335" w14:textId="1678CCCD" w:rsidR="000B2DDC" w:rsidRPr="009F1DA9" w:rsidRDefault="000B2DDC" w:rsidP="000B2DDC">
      <w:pPr>
        <w:jc w:val="center"/>
        <w:rPr>
          <w:rFonts w:eastAsiaTheme="majorEastAsia"/>
        </w:rPr>
      </w:pPr>
      <w:r>
        <w:rPr>
          <w:b/>
          <w:bCs/>
          <w:i/>
          <w:sz w:val="20"/>
          <w:szCs w:val="20"/>
        </w:rPr>
        <w:t xml:space="preserve">Figura 1: </w:t>
      </w:r>
      <w:r>
        <w:rPr>
          <w:bCs/>
          <w:i/>
          <w:sz w:val="20"/>
          <w:szCs w:val="20"/>
        </w:rPr>
        <w:t xml:space="preserve"> Métodos para ejecutar planes de mantenimiento.</w:t>
      </w:r>
    </w:p>
    <w:p w14:paraId="6B5177B8" w14:textId="0C4A503F" w:rsidR="000B2DDC" w:rsidRDefault="000B2DDC" w:rsidP="000B2DDC">
      <w:pPr>
        <w:pStyle w:val="Prrafodelista"/>
        <w:rPr>
          <w:rFonts w:eastAsia="Times New Roman"/>
          <w:bCs/>
          <w:i/>
          <w:sz w:val="20"/>
          <w:szCs w:val="20"/>
        </w:rPr>
      </w:pPr>
      <w:r>
        <w:rPr>
          <w:rFonts w:eastAsiaTheme="majorEastAsia"/>
          <w:noProof/>
        </w:rPr>
        <w:drawing>
          <wp:anchor distT="0" distB="0" distL="114300" distR="114300" simplePos="0" relativeHeight="251667456" behindDoc="1" locked="0" layoutInCell="1" allowOverlap="1" wp14:anchorId="124E33EB" wp14:editId="7F6D12D7">
            <wp:simplePos x="0" y="0"/>
            <wp:positionH relativeFrom="margin">
              <wp:posOffset>611875</wp:posOffset>
            </wp:positionH>
            <wp:positionV relativeFrom="paragraph">
              <wp:posOffset>34325</wp:posOffset>
            </wp:positionV>
            <wp:extent cx="5007365" cy="2971800"/>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007365" cy="2971800"/>
                    </a:xfrm>
                    <a:prstGeom prst="rect">
                      <a:avLst/>
                    </a:prstGeom>
                  </pic:spPr>
                </pic:pic>
              </a:graphicData>
            </a:graphic>
            <wp14:sizeRelH relativeFrom="margin">
              <wp14:pctWidth>0</wp14:pctWidth>
            </wp14:sizeRelH>
            <wp14:sizeRelV relativeFrom="margin">
              <wp14:pctHeight>0</wp14:pctHeight>
            </wp14:sizeRelV>
          </wp:anchor>
        </w:drawing>
      </w:r>
    </w:p>
    <w:p w14:paraId="2F6AAD6B" w14:textId="77777777" w:rsidR="000B2DDC" w:rsidRDefault="000B2DDC" w:rsidP="000B2DDC">
      <w:pPr>
        <w:pStyle w:val="Prrafodelista"/>
        <w:rPr>
          <w:rFonts w:eastAsia="Times New Roman"/>
          <w:bCs/>
          <w:i/>
          <w:sz w:val="20"/>
          <w:szCs w:val="20"/>
        </w:rPr>
      </w:pPr>
    </w:p>
    <w:p w14:paraId="2A8B9C64" w14:textId="77777777" w:rsidR="000B2DDC" w:rsidRDefault="000B2DDC" w:rsidP="000B2DDC">
      <w:pPr>
        <w:pStyle w:val="Prrafodelista"/>
        <w:rPr>
          <w:rFonts w:eastAsia="Times New Roman"/>
          <w:bCs/>
          <w:i/>
          <w:sz w:val="20"/>
          <w:szCs w:val="20"/>
        </w:rPr>
      </w:pPr>
    </w:p>
    <w:p w14:paraId="48FB7CD9" w14:textId="77777777" w:rsidR="000B2DDC" w:rsidRDefault="000B2DDC" w:rsidP="000B2DDC">
      <w:pPr>
        <w:pStyle w:val="Prrafodelista"/>
        <w:rPr>
          <w:rFonts w:eastAsia="Times New Roman"/>
          <w:bCs/>
          <w:i/>
          <w:sz w:val="20"/>
          <w:szCs w:val="20"/>
        </w:rPr>
      </w:pPr>
    </w:p>
    <w:p w14:paraId="72F16679" w14:textId="77777777" w:rsidR="000B2DDC" w:rsidRDefault="000B2DDC" w:rsidP="000B2DDC">
      <w:pPr>
        <w:pStyle w:val="Prrafodelista"/>
        <w:rPr>
          <w:rFonts w:eastAsia="Times New Roman"/>
          <w:bCs/>
          <w:i/>
          <w:sz w:val="20"/>
          <w:szCs w:val="20"/>
        </w:rPr>
      </w:pPr>
    </w:p>
    <w:p w14:paraId="31F52166" w14:textId="77777777" w:rsidR="000B2DDC" w:rsidRDefault="000B2DDC" w:rsidP="000B2DDC">
      <w:pPr>
        <w:pStyle w:val="Prrafodelista"/>
        <w:rPr>
          <w:rFonts w:eastAsia="Times New Roman"/>
          <w:bCs/>
          <w:i/>
          <w:sz w:val="20"/>
          <w:szCs w:val="20"/>
        </w:rPr>
      </w:pPr>
    </w:p>
    <w:p w14:paraId="240F2032" w14:textId="77777777" w:rsidR="000B2DDC" w:rsidRDefault="000B2DDC" w:rsidP="000B2DDC">
      <w:pPr>
        <w:pStyle w:val="Prrafodelista"/>
        <w:rPr>
          <w:rFonts w:eastAsia="Times New Roman"/>
          <w:bCs/>
          <w:i/>
          <w:sz w:val="20"/>
          <w:szCs w:val="20"/>
        </w:rPr>
      </w:pPr>
    </w:p>
    <w:p w14:paraId="7352E558" w14:textId="77777777" w:rsidR="000B2DDC" w:rsidRDefault="000B2DDC" w:rsidP="000B2DDC">
      <w:pPr>
        <w:pStyle w:val="Prrafodelista"/>
        <w:rPr>
          <w:rFonts w:eastAsia="Times New Roman"/>
          <w:bCs/>
          <w:i/>
          <w:sz w:val="20"/>
          <w:szCs w:val="20"/>
        </w:rPr>
      </w:pPr>
    </w:p>
    <w:p w14:paraId="4E35503D" w14:textId="77777777" w:rsidR="000B2DDC" w:rsidRDefault="000B2DDC" w:rsidP="000B2DDC">
      <w:pPr>
        <w:pStyle w:val="Prrafodelista"/>
        <w:rPr>
          <w:rFonts w:eastAsia="Times New Roman"/>
          <w:bCs/>
          <w:i/>
          <w:sz w:val="20"/>
          <w:szCs w:val="20"/>
        </w:rPr>
      </w:pPr>
    </w:p>
    <w:p w14:paraId="6E5403F5" w14:textId="77777777" w:rsidR="000B2DDC" w:rsidRDefault="000B2DDC" w:rsidP="000B2DDC">
      <w:pPr>
        <w:pStyle w:val="Prrafodelista"/>
        <w:rPr>
          <w:rFonts w:eastAsia="Times New Roman"/>
          <w:bCs/>
          <w:i/>
          <w:sz w:val="20"/>
          <w:szCs w:val="20"/>
        </w:rPr>
      </w:pPr>
    </w:p>
    <w:p w14:paraId="2828B901" w14:textId="77777777" w:rsidR="000B2DDC" w:rsidRDefault="000B2DDC" w:rsidP="000B2DDC">
      <w:pPr>
        <w:pStyle w:val="Prrafodelista"/>
        <w:rPr>
          <w:rFonts w:eastAsia="Times New Roman"/>
          <w:b/>
          <w:bCs/>
          <w:i/>
          <w:sz w:val="20"/>
          <w:szCs w:val="20"/>
        </w:rPr>
      </w:pPr>
      <w:r>
        <w:rPr>
          <w:rFonts w:eastAsia="Times New Roman"/>
          <w:b/>
          <w:bCs/>
          <w:i/>
          <w:sz w:val="20"/>
          <w:szCs w:val="20"/>
        </w:rPr>
        <w:t xml:space="preserve">     </w:t>
      </w:r>
    </w:p>
    <w:p w14:paraId="3D4E1D87" w14:textId="77777777" w:rsidR="000B2DDC" w:rsidRDefault="000B2DDC" w:rsidP="000B2DDC">
      <w:pPr>
        <w:pStyle w:val="Prrafodelista"/>
        <w:rPr>
          <w:rFonts w:eastAsia="Times New Roman"/>
          <w:b/>
          <w:bCs/>
          <w:i/>
          <w:sz w:val="20"/>
          <w:szCs w:val="20"/>
        </w:rPr>
      </w:pPr>
    </w:p>
    <w:p w14:paraId="78CF866D" w14:textId="77777777" w:rsidR="000B2DDC" w:rsidRDefault="000B2DDC" w:rsidP="000B2DDC">
      <w:pPr>
        <w:pStyle w:val="Prrafodelista"/>
        <w:rPr>
          <w:rFonts w:eastAsia="Times New Roman"/>
          <w:b/>
          <w:bCs/>
          <w:i/>
          <w:sz w:val="20"/>
          <w:szCs w:val="20"/>
        </w:rPr>
      </w:pPr>
    </w:p>
    <w:p w14:paraId="4C650141" w14:textId="77777777" w:rsidR="000B2DDC" w:rsidRDefault="000B2DDC" w:rsidP="000B2DDC">
      <w:pPr>
        <w:pStyle w:val="Prrafodelista"/>
        <w:rPr>
          <w:rFonts w:eastAsia="Times New Roman"/>
          <w:b/>
          <w:bCs/>
          <w:i/>
          <w:sz w:val="20"/>
          <w:szCs w:val="20"/>
        </w:rPr>
      </w:pPr>
    </w:p>
    <w:p w14:paraId="59EDE59E" w14:textId="77777777" w:rsidR="000B2DDC" w:rsidRDefault="000B2DDC" w:rsidP="000B2DDC">
      <w:pPr>
        <w:pStyle w:val="Prrafodelista"/>
        <w:rPr>
          <w:rFonts w:eastAsia="Times New Roman"/>
          <w:b/>
          <w:bCs/>
          <w:i/>
          <w:sz w:val="20"/>
          <w:szCs w:val="20"/>
        </w:rPr>
      </w:pPr>
    </w:p>
    <w:p w14:paraId="168EB16C" w14:textId="77777777" w:rsidR="000B2DDC" w:rsidRDefault="000B2DDC" w:rsidP="000B2DDC">
      <w:pPr>
        <w:pStyle w:val="Prrafodelista"/>
        <w:rPr>
          <w:rFonts w:eastAsia="Times New Roman"/>
          <w:b/>
          <w:bCs/>
          <w:i/>
          <w:sz w:val="20"/>
          <w:szCs w:val="20"/>
        </w:rPr>
      </w:pPr>
    </w:p>
    <w:p w14:paraId="4B48A62D" w14:textId="77777777" w:rsidR="000B2DDC" w:rsidRDefault="000B2DDC" w:rsidP="000B2DDC">
      <w:pPr>
        <w:pStyle w:val="Prrafodelista"/>
        <w:rPr>
          <w:rFonts w:eastAsia="Times New Roman"/>
          <w:b/>
          <w:bCs/>
          <w:i/>
          <w:sz w:val="20"/>
          <w:szCs w:val="20"/>
        </w:rPr>
      </w:pPr>
    </w:p>
    <w:p w14:paraId="7393E303" w14:textId="77777777" w:rsidR="000B2DDC" w:rsidRDefault="000B2DDC" w:rsidP="000B2DDC">
      <w:pPr>
        <w:pStyle w:val="Prrafodelista"/>
        <w:rPr>
          <w:rFonts w:eastAsia="Times New Roman"/>
          <w:b/>
          <w:bCs/>
          <w:i/>
          <w:sz w:val="20"/>
          <w:szCs w:val="20"/>
        </w:rPr>
      </w:pPr>
    </w:p>
    <w:p w14:paraId="7B393999" w14:textId="0B78CEA6" w:rsidR="000B2DDC" w:rsidRDefault="000B2DDC" w:rsidP="000B2DDC">
      <w:pPr>
        <w:pStyle w:val="Prrafodelista"/>
        <w:jc w:val="center"/>
        <w:rPr>
          <w:rFonts w:eastAsia="Times New Roman"/>
          <w:bCs/>
          <w:i/>
          <w:sz w:val="20"/>
          <w:szCs w:val="20"/>
        </w:rPr>
      </w:pPr>
      <w:r w:rsidRPr="009F1DA9">
        <w:rPr>
          <w:rFonts w:eastAsia="Times New Roman"/>
          <w:b/>
          <w:bCs/>
          <w:i/>
          <w:sz w:val="20"/>
          <w:szCs w:val="20"/>
        </w:rPr>
        <w:t>Autor:</w:t>
      </w:r>
      <w:r w:rsidRPr="009F1DA9">
        <w:rPr>
          <w:rFonts w:eastAsia="Times New Roman"/>
          <w:bCs/>
          <w:i/>
          <w:sz w:val="20"/>
          <w:szCs w:val="20"/>
        </w:rPr>
        <w:t xml:space="preserve"> (</w:t>
      </w:r>
      <w:proofErr w:type="spellStart"/>
      <w:r w:rsidRPr="009F1DA9">
        <w:rPr>
          <w:rFonts w:eastAsia="Times New Roman"/>
          <w:bCs/>
          <w:i/>
          <w:sz w:val="20"/>
          <w:szCs w:val="20"/>
        </w:rPr>
        <w:t>Hegazy</w:t>
      </w:r>
      <w:proofErr w:type="spellEnd"/>
      <w:r w:rsidRPr="009F1DA9">
        <w:rPr>
          <w:rFonts w:eastAsia="Times New Roman"/>
          <w:bCs/>
          <w:i/>
          <w:sz w:val="20"/>
          <w:szCs w:val="20"/>
        </w:rPr>
        <w:t>, 2006).</w:t>
      </w:r>
    </w:p>
    <w:p w14:paraId="5D6399B7" w14:textId="77777777" w:rsidR="000B2DDC" w:rsidRDefault="000B2DDC" w:rsidP="000B2DDC">
      <w:pPr>
        <w:pStyle w:val="Prrafodelista"/>
        <w:rPr>
          <w:rFonts w:eastAsia="Times New Roman"/>
          <w:bCs/>
          <w:i/>
          <w:sz w:val="20"/>
          <w:szCs w:val="20"/>
        </w:rPr>
      </w:pPr>
    </w:p>
    <w:p w14:paraId="510CFA7D" w14:textId="5E548511" w:rsidR="000B2DDC" w:rsidRPr="000B2DDC" w:rsidRDefault="000B2DDC" w:rsidP="000B2DDC">
      <w:pPr>
        <w:pStyle w:val="Ttulo2"/>
        <w:spacing w:line="480" w:lineRule="auto"/>
        <w:ind w:left="709"/>
        <w:jc w:val="both"/>
        <w:rPr>
          <w:rFonts w:ascii="Times New Roman" w:hAnsi="Times New Roman" w:cs="Times New Roman"/>
          <w:b/>
          <w:color w:val="000000" w:themeColor="text1"/>
          <w:sz w:val="22"/>
          <w:szCs w:val="22"/>
        </w:rPr>
      </w:pPr>
      <w:bookmarkStart w:id="2" w:name="_Toc145697556"/>
      <w:r w:rsidRPr="000B2DDC">
        <w:rPr>
          <w:rFonts w:ascii="Times New Roman" w:hAnsi="Times New Roman" w:cs="Times New Roman"/>
          <w:b/>
          <w:color w:val="000000" w:themeColor="text1"/>
          <w:sz w:val="22"/>
          <w:szCs w:val="22"/>
        </w:rPr>
        <w:t>Enfoque de Investigación</w:t>
      </w:r>
      <w:bookmarkEnd w:id="2"/>
    </w:p>
    <w:p w14:paraId="0116461E" w14:textId="1B5CF94C" w:rsidR="000B2DDC" w:rsidRDefault="000B2DDC" w:rsidP="000B2DDC">
      <w:pPr>
        <w:spacing w:line="480" w:lineRule="auto"/>
        <w:jc w:val="both"/>
      </w:pPr>
      <w:r>
        <w:t xml:space="preserve">Este plan de desarrollo de mantenimiento preventivo es el análisis profundo de datos y riesgos que presentan las infraestructuras con el fin de desarrollar un plan estructurado que permita mantener los activos críticos en óptimas condiciones, minimizando los tiempos de inactividad no planificados y optimizando la eficiencia operativa. La mejora continua y la retroalimentación son esenciales para garantizar que el plan se mantenga relevante y eficaz con el tiempo. Estas </w:t>
      </w:r>
      <w:r>
        <w:lastRenderedPageBreak/>
        <w:t>conclusiones se derivan de diferentes tipos de investigaciones realizadas en múltiples contextos y entornos industriales</w:t>
      </w:r>
      <w:r w:rsidR="002534F6">
        <w:t xml:space="preserve">, para ello se detalla los tipos de investigaciones realizadas. </w:t>
      </w:r>
    </w:p>
    <w:p w14:paraId="68D5F10F" w14:textId="77777777" w:rsidR="002534F6" w:rsidRDefault="002534F6" w:rsidP="002534F6">
      <w:pPr>
        <w:spacing w:before="100" w:beforeAutospacing="1" w:after="100" w:afterAutospacing="1" w:line="480" w:lineRule="auto"/>
        <w:jc w:val="both"/>
        <w:rPr>
          <w:lang w:val="es-EC" w:eastAsia="es-EC"/>
        </w:rPr>
      </w:pPr>
      <w:r w:rsidRPr="002534F6">
        <w:rPr>
          <w:lang w:val="es-EC" w:eastAsia="es-EC"/>
        </w:rPr>
        <w:t>Comenzamos por identificar el estado de cada infraestructura y equipo crucial, incluyendo instalaciones eléctricas, sistemas de agua potable, estructuras metálicas y cubiertas, evaluando su condición actual.</w:t>
      </w:r>
    </w:p>
    <w:p w14:paraId="6C33FD78" w14:textId="7CB28CF1" w:rsidR="002534F6" w:rsidRPr="002534F6" w:rsidRDefault="002534F6" w:rsidP="002534F6">
      <w:pPr>
        <w:spacing w:before="100" w:beforeAutospacing="1" w:after="100" w:afterAutospacing="1" w:line="480" w:lineRule="auto"/>
        <w:jc w:val="both"/>
        <w:rPr>
          <w:lang w:val="es-EC" w:eastAsia="es-EC"/>
        </w:rPr>
      </w:pPr>
      <w:r w:rsidRPr="002534F6">
        <w:rPr>
          <w:lang w:val="es-EC" w:eastAsia="es-EC"/>
        </w:rPr>
        <w:t>A través de la revisión exhaustiva de historiales de mantenimiento previos, hemos identificado patrones recurrentes que sugieren áreas específicas que requieren atención preventiva. Utilizamos datos de rendimiento, como registros de tiempo de actividad y consumo de energía, para identificar tendencias y anomalías que podrían indicar problemas potenciales, lo cual nos ha proporcionado una base sólida para la evaluación de riesgos.</w:t>
      </w:r>
    </w:p>
    <w:p w14:paraId="218FD956" w14:textId="77777777" w:rsidR="002534F6" w:rsidRPr="002534F6" w:rsidRDefault="002534F6" w:rsidP="002534F6">
      <w:pPr>
        <w:spacing w:before="100" w:beforeAutospacing="1" w:after="100" w:afterAutospacing="1" w:line="480" w:lineRule="auto"/>
        <w:jc w:val="both"/>
        <w:rPr>
          <w:lang w:val="es-EC" w:eastAsia="es-EC"/>
        </w:rPr>
      </w:pPr>
      <w:r w:rsidRPr="002534F6">
        <w:rPr>
          <w:lang w:val="es-EC" w:eastAsia="es-EC"/>
        </w:rPr>
        <w:t>En el proceso de evaluación de riesgos, hemos identificado y clasificado los riesgos asociados con cada activo crítico, incluyendo riesgos de seguridad, potenciales tiempos de inactividad no planificados y riesgos financieros. Con estos datos y evaluaciones como guía, hemos desarrollado un detallado plan de mantenimiento preventivo. Este plan especifica intervalos de mantenimiento programado, tareas específicas a realizar en cada intervalo y los recursos necesarios para su ejecución efectiva.</w:t>
      </w:r>
    </w:p>
    <w:p w14:paraId="26916BB8" w14:textId="77777777" w:rsidR="002534F6" w:rsidRPr="002534F6" w:rsidRDefault="002534F6" w:rsidP="002534F6">
      <w:pPr>
        <w:spacing w:before="100" w:beforeAutospacing="1" w:after="100" w:afterAutospacing="1" w:line="480" w:lineRule="auto"/>
        <w:jc w:val="both"/>
        <w:rPr>
          <w:lang w:val="es-EC" w:eastAsia="es-EC"/>
        </w:rPr>
      </w:pPr>
      <w:r w:rsidRPr="002534F6">
        <w:rPr>
          <w:lang w:val="es-EC" w:eastAsia="es-EC"/>
        </w:rPr>
        <w:t>Además, hemos seleccionado metodologías y técnicas de mantenimiento preventivo adecuadas para cada tipo de activo, tales como inspecciones visuales, pruebas de rendimiento, lubricación y calibración. La implementación del plan se ha llevado a cabo meticulosamente, asegurando que se sigan las pautas y procedimientos definidos, incluyendo la capacitación del personal y la adquisición de herramientas necesarias.</w:t>
      </w:r>
    </w:p>
    <w:p w14:paraId="7F03F5DB" w14:textId="77777777" w:rsidR="00C834B2" w:rsidRDefault="002534F6" w:rsidP="00C834B2">
      <w:pPr>
        <w:spacing w:before="100" w:beforeAutospacing="1" w:after="100" w:afterAutospacing="1" w:line="480" w:lineRule="auto"/>
        <w:jc w:val="both"/>
        <w:rPr>
          <w:lang w:val="es-EC" w:eastAsia="es-EC"/>
        </w:rPr>
      </w:pPr>
      <w:r w:rsidRPr="002534F6">
        <w:rPr>
          <w:lang w:val="es-EC" w:eastAsia="es-EC"/>
        </w:rPr>
        <w:lastRenderedPageBreak/>
        <w:t>Para asegurar la efectividad continua del plan, hemos establecido un proceso de retroalimentación y revisión periódica, solicitando comentarios de los equipos de operación y mantenimiento. Estos comentarios nos permiten realizar ajustes necesarios para optimizar aún más nuestras estrategias de mantenimiento preventivo y garantizar la fiabilidad a largo plazo de nuestras infraestructuras críticas.</w:t>
      </w:r>
    </w:p>
    <w:p w14:paraId="778FE098" w14:textId="452030FB" w:rsidR="000B2DDC" w:rsidRPr="00C834B2" w:rsidRDefault="000B2DDC" w:rsidP="00C834B2">
      <w:pPr>
        <w:spacing w:before="100" w:beforeAutospacing="1" w:after="100" w:afterAutospacing="1" w:line="480" w:lineRule="auto"/>
        <w:jc w:val="both"/>
        <w:rPr>
          <w:lang w:val="es-EC" w:eastAsia="es-EC"/>
        </w:rPr>
      </w:pPr>
      <w:r w:rsidRPr="000B2DDC">
        <w:rPr>
          <w:bCs/>
          <w:sz w:val="22"/>
          <w:szCs w:val="22"/>
        </w:rPr>
        <w:t>En nuestro país existe un total de 488 UPC, los mismos que están ubicados en las 24 provincias del país con el fin de garantizar la seguridad de cada una de ellas, sabiendo que el 30% de los UPC del país se encuentran en las mal estado y necesitan intervención de un mantenimiento correctivo , que un 40% de los UPC se encuentran en mal estado pero con necesitadas de un mantenimiento preventivo con el que se pueden subsanar los problemas presentados y el 30% se encuentran en óptimas condiciones debido a que personal de la Policía Nacional ha puesto de sus recursos propios con el fin de mantener un espacio habitable y con un buen servicio a la comunidad.</w:t>
      </w:r>
    </w:p>
    <w:p w14:paraId="7D0D2DDD" w14:textId="023912D9" w:rsidR="0073398D" w:rsidRPr="0073398D" w:rsidRDefault="002534F6" w:rsidP="0073398D">
      <w:pPr>
        <w:pStyle w:val="Ttulo1"/>
        <w:rPr>
          <w:rFonts w:ascii="Times New Roman" w:hAnsi="Times New Roman" w:cs="Times New Roman"/>
          <w:b/>
          <w:bCs/>
          <w:color w:val="002060"/>
          <w:sz w:val="28"/>
          <w:szCs w:val="28"/>
          <w:lang w:val="es-EC"/>
        </w:rPr>
      </w:pPr>
      <w:r>
        <w:rPr>
          <w:rFonts w:ascii="Times New Roman" w:hAnsi="Times New Roman" w:cs="Times New Roman"/>
          <w:b/>
          <w:bCs/>
          <w:color w:val="002060"/>
          <w:sz w:val="28"/>
          <w:szCs w:val="28"/>
          <w:lang w:val="es-EC"/>
        </w:rPr>
        <w:t xml:space="preserve">RESULTADOS </w:t>
      </w:r>
      <w:r w:rsidR="00C834B2">
        <w:rPr>
          <w:rFonts w:ascii="Times New Roman" w:hAnsi="Times New Roman" w:cs="Times New Roman"/>
          <w:b/>
          <w:bCs/>
          <w:color w:val="002060"/>
          <w:sz w:val="28"/>
          <w:szCs w:val="28"/>
          <w:lang w:val="es-EC"/>
        </w:rPr>
        <w:t>Y DISCUSIÓN</w:t>
      </w:r>
    </w:p>
    <w:p w14:paraId="3E7565EA" w14:textId="77777777" w:rsidR="00C834B2" w:rsidRPr="00C834B2" w:rsidRDefault="00C834B2" w:rsidP="00C834B2">
      <w:pPr>
        <w:pStyle w:val="NormalWeb"/>
        <w:spacing w:line="480" w:lineRule="auto"/>
        <w:jc w:val="both"/>
        <w:rPr>
          <w:lang w:val="es-EC" w:eastAsia="es-EC"/>
        </w:rPr>
      </w:pPr>
      <w:r w:rsidRPr="00C834B2">
        <w:rPr>
          <w:lang w:val="es-EC"/>
        </w:rPr>
        <w:t>El análisis de los datos recopilados a través de encuestas y observaciones directas reveló varios aspectos cruciales sobre el estado y la necesidad de mantenimiento de los UPC en las parroquias del Cantón Babahoyo. De los 100 encuestados, el 95% reportó haber visitado una UPC en los últimos seis meses, y una mayoría abrumadora del 95% coincidió en que es necesario.</w:t>
      </w:r>
    </w:p>
    <w:p w14:paraId="38D3A54A" w14:textId="77777777" w:rsidR="00C834B2" w:rsidRPr="00C834B2" w:rsidRDefault="00C834B2" w:rsidP="00C834B2">
      <w:pPr>
        <w:pStyle w:val="NormalWeb"/>
        <w:spacing w:line="480" w:lineRule="auto"/>
        <w:jc w:val="both"/>
        <w:rPr>
          <w:lang w:val="es-EC"/>
        </w:rPr>
      </w:pPr>
      <w:r w:rsidRPr="00C834B2">
        <w:rPr>
          <w:lang w:val="es-EC"/>
        </w:rPr>
        <w:t>El 75% de los participantes indicó estar al tanto del estado actual de los UPC, mientras que el 85% subrayó la necesidad inmediata de un mantenimiento preventivo. En términos de barreras para la implementación de mantenimiento preventivo, el 65% de los encuestados mencionó la falta de recursos como el principal obstáculo, seguido por la falta de personal técnico (25%) y los costos.</w:t>
      </w:r>
    </w:p>
    <w:p w14:paraId="2A78D536" w14:textId="77777777" w:rsidR="00C834B2" w:rsidRPr="00C834B2" w:rsidRDefault="00C834B2" w:rsidP="00C834B2">
      <w:pPr>
        <w:pStyle w:val="NormalWeb"/>
        <w:spacing w:line="480" w:lineRule="auto"/>
        <w:jc w:val="both"/>
        <w:rPr>
          <w:lang w:val="es-EC"/>
        </w:rPr>
      </w:pPr>
      <w:r w:rsidRPr="00C834B2">
        <w:rPr>
          <w:lang w:val="es-EC"/>
        </w:rPr>
        <w:lastRenderedPageBreak/>
        <w:t>Las inspecciones realizadas identifican problemas recurrentes como la corrosión de cubiertas, filtraciones, deterioro de pintura, daños en el sistema eléctrico y baterías sanitarias en mal estado. Se desarrollaron planes de mantenimiento</w:t>
      </w:r>
    </w:p>
    <w:p w14:paraId="65C22378" w14:textId="703606EA" w:rsidR="00E70C02" w:rsidRPr="00C834B2" w:rsidRDefault="00C834B2" w:rsidP="008047F0">
      <w:pPr>
        <w:pStyle w:val="NormalWeb"/>
        <w:spacing w:line="480" w:lineRule="auto"/>
        <w:jc w:val="both"/>
        <w:rPr>
          <w:rFonts w:eastAsiaTheme="majorEastAsia"/>
          <w:b/>
          <w:bCs/>
          <w:color w:val="002060"/>
          <w:sz w:val="28"/>
          <w:szCs w:val="28"/>
          <w:lang w:val="es-EC"/>
        </w:rPr>
      </w:pPr>
      <w:r w:rsidRPr="00C834B2">
        <w:rPr>
          <w:lang w:val="es-EC"/>
        </w:rPr>
        <w:t>La implementación del plan de mantenimiento preventivo ha resultado en mejoras significativas en la integridad estructural y la funcionalidad de los UPC. La durabilidad de las infraestructuras se incrementó, los costos de reparación a largo plazo disminuyeron y la percepción comunitaria sobre la calidad y seguridad de los servicios.</w:t>
      </w:r>
    </w:p>
    <w:p w14:paraId="21E6987F" w14:textId="6C3A65BF" w:rsidR="00C834B2" w:rsidRPr="00D91633" w:rsidRDefault="00C834B2" w:rsidP="00C834B2">
      <w:pPr>
        <w:jc w:val="center"/>
        <w:rPr>
          <w:sz w:val="20"/>
        </w:rPr>
      </w:pPr>
      <w:r w:rsidRPr="00D91633">
        <w:rPr>
          <w:b/>
          <w:sz w:val="20"/>
        </w:rPr>
        <w:t>Tabla 1:</w:t>
      </w:r>
      <w:r w:rsidRPr="00D91633">
        <w:rPr>
          <w:sz w:val="20"/>
        </w:rPr>
        <w:t xml:space="preserve"> Plan de </w:t>
      </w:r>
      <w:proofErr w:type="spellStart"/>
      <w:r w:rsidRPr="00D91633">
        <w:rPr>
          <w:sz w:val="20"/>
        </w:rPr>
        <w:t>Manteniento</w:t>
      </w:r>
      <w:proofErr w:type="spellEnd"/>
      <w:r w:rsidRPr="00D91633">
        <w:rPr>
          <w:sz w:val="20"/>
        </w:rPr>
        <w:t xml:space="preserve"> UPC La Unión</w:t>
      </w:r>
    </w:p>
    <w:p w14:paraId="267508AB" w14:textId="175E3338" w:rsidR="00C834B2" w:rsidRDefault="00C834B2" w:rsidP="00C834B2">
      <w:pPr>
        <w:pStyle w:val="Ttulo2"/>
        <w:rPr>
          <w:b/>
          <w:color w:val="000000" w:themeColor="text1"/>
        </w:rPr>
      </w:pPr>
      <w:r w:rsidRPr="00D91633">
        <w:rPr>
          <w:b/>
          <w:noProof/>
          <w:color w:val="000000" w:themeColor="text1"/>
          <w:sz w:val="20"/>
        </w:rPr>
        <w:drawing>
          <wp:anchor distT="0" distB="0" distL="114300" distR="114300" simplePos="0" relativeHeight="251669504" behindDoc="1" locked="0" layoutInCell="1" allowOverlap="1" wp14:anchorId="64BA3C67" wp14:editId="02036F8C">
            <wp:simplePos x="0" y="0"/>
            <wp:positionH relativeFrom="margin">
              <wp:align>left</wp:align>
            </wp:positionH>
            <wp:positionV relativeFrom="paragraph">
              <wp:posOffset>57673</wp:posOffset>
            </wp:positionV>
            <wp:extent cx="5647174" cy="3656965"/>
            <wp:effectExtent l="0" t="0" r="0"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648214" cy="3657638"/>
                    </a:xfrm>
                    <a:prstGeom prst="rect">
                      <a:avLst/>
                    </a:prstGeom>
                  </pic:spPr>
                </pic:pic>
              </a:graphicData>
            </a:graphic>
            <wp14:sizeRelH relativeFrom="margin">
              <wp14:pctWidth>0</wp14:pctWidth>
            </wp14:sizeRelH>
            <wp14:sizeRelV relativeFrom="margin">
              <wp14:pctHeight>0</wp14:pctHeight>
            </wp14:sizeRelV>
          </wp:anchor>
        </w:drawing>
      </w:r>
    </w:p>
    <w:p w14:paraId="72DA5B5D" w14:textId="77777777" w:rsidR="00C834B2" w:rsidRDefault="00C834B2" w:rsidP="00C834B2">
      <w:pPr>
        <w:pStyle w:val="Ttulo2"/>
        <w:rPr>
          <w:b/>
          <w:color w:val="000000" w:themeColor="text1"/>
        </w:rPr>
      </w:pPr>
    </w:p>
    <w:p w14:paraId="3DEFF76C" w14:textId="77777777" w:rsidR="00C834B2" w:rsidRDefault="00C834B2" w:rsidP="00C834B2"/>
    <w:p w14:paraId="39F3AECB" w14:textId="77777777" w:rsidR="00C834B2" w:rsidRDefault="00C834B2" w:rsidP="00C834B2"/>
    <w:p w14:paraId="5485834D" w14:textId="77777777" w:rsidR="00C834B2" w:rsidRDefault="00C834B2" w:rsidP="00C834B2"/>
    <w:p w14:paraId="210B0DD8" w14:textId="77777777" w:rsidR="00C834B2" w:rsidRDefault="00C834B2" w:rsidP="00C834B2"/>
    <w:p w14:paraId="401EEE63" w14:textId="77777777" w:rsidR="00C834B2" w:rsidRDefault="00C834B2" w:rsidP="00C834B2"/>
    <w:p w14:paraId="7DAC1A69" w14:textId="77777777" w:rsidR="00C834B2" w:rsidRDefault="00C834B2" w:rsidP="00C834B2"/>
    <w:p w14:paraId="7A27679C" w14:textId="77777777" w:rsidR="00C834B2" w:rsidRDefault="00C834B2" w:rsidP="00C834B2">
      <w:pPr>
        <w:rPr>
          <w:b/>
          <w:sz w:val="20"/>
        </w:rPr>
      </w:pPr>
    </w:p>
    <w:p w14:paraId="38636DBE" w14:textId="77777777" w:rsidR="00C834B2" w:rsidRDefault="00C834B2" w:rsidP="00C834B2">
      <w:pPr>
        <w:rPr>
          <w:b/>
          <w:sz w:val="20"/>
        </w:rPr>
      </w:pPr>
    </w:p>
    <w:p w14:paraId="1C9B66D0" w14:textId="77777777" w:rsidR="00C834B2" w:rsidRDefault="00C834B2" w:rsidP="00C834B2">
      <w:pPr>
        <w:rPr>
          <w:b/>
          <w:sz w:val="20"/>
        </w:rPr>
      </w:pPr>
    </w:p>
    <w:p w14:paraId="48AE3BB1" w14:textId="77777777" w:rsidR="00C834B2" w:rsidRDefault="00C834B2" w:rsidP="00C834B2">
      <w:pPr>
        <w:rPr>
          <w:b/>
          <w:sz w:val="20"/>
        </w:rPr>
      </w:pPr>
    </w:p>
    <w:p w14:paraId="071E13B6" w14:textId="77777777" w:rsidR="00C834B2" w:rsidRDefault="00C834B2" w:rsidP="00C834B2">
      <w:pPr>
        <w:rPr>
          <w:b/>
          <w:sz w:val="20"/>
        </w:rPr>
      </w:pPr>
    </w:p>
    <w:p w14:paraId="60C147B0" w14:textId="77777777" w:rsidR="00C834B2" w:rsidRDefault="00C834B2" w:rsidP="00C834B2">
      <w:pPr>
        <w:rPr>
          <w:b/>
          <w:sz w:val="20"/>
        </w:rPr>
      </w:pPr>
    </w:p>
    <w:p w14:paraId="71140989" w14:textId="77777777" w:rsidR="00C834B2" w:rsidRDefault="00C834B2" w:rsidP="00C834B2">
      <w:pPr>
        <w:rPr>
          <w:b/>
          <w:sz w:val="20"/>
        </w:rPr>
      </w:pPr>
    </w:p>
    <w:p w14:paraId="377D243A" w14:textId="77777777" w:rsidR="00C834B2" w:rsidRDefault="00C834B2" w:rsidP="00C834B2">
      <w:pPr>
        <w:rPr>
          <w:b/>
          <w:sz w:val="20"/>
        </w:rPr>
      </w:pPr>
    </w:p>
    <w:p w14:paraId="73E712BD" w14:textId="77777777" w:rsidR="00C834B2" w:rsidRDefault="00C834B2" w:rsidP="00C834B2">
      <w:pPr>
        <w:rPr>
          <w:b/>
          <w:sz w:val="20"/>
        </w:rPr>
      </w:pPr>
    </w:p>
    <w:p w14:paraId="1FF4948D" w14:textId="77777777" w:rsidR="00C834B2" w:rsidRDefault="00C834B2" w:rsidP="00C834B2">
      <w:pPr>
        <w:rPr>
          <w:b/>
          <w:sz w:val="20"/>
        </w:rPr>
      </w:pPr>
    </w:p>
    <w:p w14:paraId="13F8E862" w14:textId="77777777" w:rsidR="00C834B2" w:rsidRDefault="00C834B2" w:rsidP="00C834B2">
      <w:pPr>
        <w:rPr>
          <w:b/>
          <w:sz w:val="20"/>
        </w:rPr>
      </w:pPr>
    </w:p>
    <w:p w14:paraId="0D11FF76" w14:textId="77777777" w:rsidR="00C834B2" w:rsidRDefault="00C834B2" w:rsidP="00C834B2">
      <w:pPr>
        <w:rPr>
          <w:b/>
          <w:sz w:val="20"/>
        </w:rPr>
      </w:pPr>
    </w:p>
    <w:p w14:paraId="44619AA9" w14:textId="77777777" w:rsidR="00C834B2" w:rsidRDefault="00C834B2" w:rsidP="00C834B2">
      <w:pPr>
        <w:rPr>
          <w:b/>
          <w:sz w:val="20"/>
        </w:rPr>
      </w:pPr>
    </w:p>
    <w:p w14:paraId="45F0A9BF" w14:textId="77777777" w:rsidR="00C834B2" w:rsidRDefault="00C834B2" w:rsidP="00C834B2">
      <w:pPr>
        <w:rPr>
          <w:b/>
          <w:sz w:val="20"/>
        </w:rPr>
      </w:pPr>
    </w:p>
    <w:p w14:paraId="50B91304" w14:textId="77777777" w:rsidR="00C834B2" w:rsidRDefault="00C834B2" w:rsidP="00C834B2">
      <w:pPr>
        <w:rPr>
          <w:b/>
          <w:sz w:val="20"/>
        </w:rPr>
      </w:pPr>
    </w:p>
    <w:p w14:paraId="4E7E352A" w14:textId="42055A1F" w:rsidR="00C834B2" w:rsidRDefault="00C834B2" w:rsidP="00C834B2">
      <w:pPr>
        <w:jc w:val="center"/>
        <w:rPr>
          <w:sz w:val="20"/>
        </w:rPr>
      </w:pPr>
      <w:proofErr w:type="spellStart"/>
      <w:proofErr w:type="gramStart"/>
      <w:r>
        <w:rPr>
          <w:b/>
          <w:sz w:val="20"/>
        </w:rPr>
        <w:t>Fuente:</w:t>
      </w:r>
      <w:r>
        <w:rPr>
          <w:sz w:val="20"/>
        </w:rPr>
        <w:t>Autor</w:t>
      </w:r>
      <w:proofErr w:type="spellEnd"/>
      <w:proofErr w:type="gramEnd"/>
    </w:p>
    <w:p w14:paraId="376444F0" w14:textId="2B2D5E20" w:rsidR="00C834B2" w:rsidRDefault="00C834B2" w:rsidP="00C834B2">
      <w:pPr>
        <w:rPr>
          <w:b/>
          <w:sz w:val="20"/>
        </w:rPr>
      </w:pPr>
    </w:p>
    <w:p w14:paraId="23BD8959" w14:textId="77777777" w:rsidR="00C834B2" w:rsidRDefault="00C834B2" w:rsidP="00C834B2">
      <w:pPr>
        <w:jc w:val="center"/>
        <w:rPr>
          <w:b/>
          <w:sz w:val="20"/>
        </w:rPr>
      </w:pPr>
    </w:p>
    <w:p w14:paraId="0A959734" w14:textId="77777777" w:rsidR="00C834B2" w:rsidRDefault="00C834B2" w:rsidP="00C834B2">
      <w:pPr>
        <w:jc w:val="center"/>
        <w:rPr>
          <w:b/>
          <w:sz w:val="20"/>
        </w:rPr>
      </w:pPr>
    </w:p>
    <w:p w14:paraId="678801CA" w14:textId="77777777" w:rsidR="00C834B2" w:rsidRDefault="00C834B2" w:rsidP="00C834B2">
      <w:pPr>
        <w:jc w:val="center"/>
        <w:rPr>
          <w:b/>
          <w:sz w:val="20"/>
        </w:rPr>
      </w:pPr>
    </w:p>
    <w:p w14:paraId="54F5E4D0" w14:textId="77777777" w:rsidR="00C834B2" w:rsidRDefault="00C834B2" w:rsidP="00C834B2">
      <w:pPr>
        <w:jc w:val="center"/>
        <w:rPr>
          <w:b/>
          <w:sz w:val="20"/>
        </w:rPr>
      </w:pPr>
    </w:p>
    <w:p w14:paraId="5FCE5879" w14:textId="77777777" w:rsidR="00C834B2" w:rsidRDefault="00C834B2" w:rsidP="00C834B2">
      <w:pPr>
        <w:jc w:val="center"/>
        <w:rPr>
          <w:b/>
          <w:sz w:val="20"/>
        </w:rPr>
      </w:pPr>
    </w:p>
    <w:p w14:paraId="48E890EA" w14:textId="77777777" w:rsidR="00C834B2" w:rsidRDefault="00C834B2" w:rsidP="00C834B2">
      <w:pPr>
        <w:jc w:val="center"/>
        <w:rPr>
          <w:b/>
          <w:sz w:val="20"/>
        </w:rPr>
      </w:pPr>
    </w:p>
    <w:p w14:paraId="7C200722" w14:textId="63B42E59" w:rsidR="00C834B2" w:rsidRDefault="00C834B2" w:rsidP="00C834B2">
      <w:pPr>
        <w:jc w:val="center"/>
        <w:rPr>
          <w:b/>
          <w:sz w:val="20"/>
        </w:rPr>
      </w:pPr>
    </w:p>
    <w:p w14:paraId="1263098A" w14:textId="7C71BA9C" w:rsidR="008047F0" w:rsidRDefault="008047F0" w:rsidP="00C834B2">
      <w:pPr>
        <w:jc w:val="center"/>
        <w:rPr>
          <w:b/>
          <w:sz w:val="20"/>
        </w:rPr>
      </w:pPr>
    </w:p>
    <w:p w14:paraId="21BDE2A9" w14:textId="77777777" w:rsidR="008047F0" w:rsidRDefault="008047F0" w:rsidP="00C834B2">
      <w:pPr>
        <w:jc w:val="center"/>
        <w:rPr>
          <w:b/>
          <w:sz w:val="20"/>
        </w:rPr>
      </w:pPr>
    </w:p>
    <w:p w14:paraId="2393098C" w14:textId="1D0C4E2E" w:rsidR="00C834B2" w:rsidRDefault="00C834B2" w:rsidP="00C834B2">
      <w:pPr>
        <w:jc w:val="center"/>
      </w:pPr>
      <w:r w:rsidRPr="00D91633">
        <w:rPr>
          <w:noProof/>
        </w:rPr>
        <w:drawing>
          <wp:anchor distT="0" distB="0" distL="114300" distR="114300" simplePos="0" relativeHeight="251674624" behindDoc="1" locked="0" layoutInCell="1" allowOverlap="1" wp14:anchorId="002106B3" wp14:editId="563D995E">
            <wp:simplePos x="0" y="0"/>
            <wp:positionH relativeFrom="margin">
              <wp:align>left</wp:align>
            </wp:positionH>
            <wp:positionV relativeFrom="paragraph">
              <wp:posOffset>105089</wp:posOffset>
            </wp:positionV>
            <wp:extent cx="5647055" cy="3726180"/>
            <wp:effectExtent l="0" t="0" r="0" b="762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654204" cy="3730897"/>
                    </a:xfrm>
                    <a:prstGeom prst="rect">
                      <a:avLst/>
                    </a:prstGeom>
                  </pic:spPr>
                </pic:pic>
              </a:graphicData>
            </a:graphic>
            <wp14:sizeRelH relativeFrom="margin">
              <wp14:pctWidth>0</wp14:pctWidth>
            </wp14:sizeRelH>
            <wp14:sizeRelV relativeFrom="margin">
              <wp14:pctHeight>0</wp14:pctHeight>
            </wp14:sizeRelV>
          </wp:anchor>
        </w:drawing>
      </w:r>
      <w:r w:rsidRPr="00D91633">
        <w:rPr>
          <w:b/>
          <w:sz w:val="20"/>
        </w:rPr>
        <w:t xml:space="preserve">Tabla </w:t>
      </w:r>
      <w:r>
        <w:rPr>
          <w:b/>
          <w:sz w:val="20"/>
        </w:rPr>
        <w:t>2</w:t>
      </w:r>
      <w:r w:rsidRPr="00D91633">
        <w:rPr>
          <w:b/>
          <w:sz w:val="20"/>
        </w:rPr>
        <w:t>:</w:t>
      </w:r>
      <w:r w:rsidRPr="00D91633">
        <w:rPr>
          <w:sz w:val="20"/>
        </w:rPr>
        <w:t xml:space="preserve"> Plan de </w:t>
      </w:r>
      <w:proofErr w:type="spellStart"/>
      <w:r w:rsidRPr="00D91633">
        <w:rPr>
          <w:sz w:val="20"/>
        </w:rPr>
        <w:t>Manteniento</w:t>
      </w:r>
      <w:proofErr w:type="spellEnd"/>
      <w:r w:rsidRPr="00D91633">
        <w:rPr>
          <w:sz w:val="20"/>
        </w:rPr>
        <w:t xml:space="preserve"> UPC </w:t>
      </w:r>
      <w:r>
        <w:rPr>
          <w:sz w:val="20"/>
        </w:rPr>
        <w:t>Caracol</w:t>
      </w:r>
    </w:p>
    <w:p w14:paraId="5AE20192" w14:textId="40CADBCF" w:rsidR="00C834B2" w:rsidRDefault="00C834B2" w:rsidP="00C834B2"/>
    <w:p w14:paraId="2B632358" w14:textId="77777777" w:rsidR="00C834B2" w:rsidRDefault="00C834B2" w:rsidP="00C834B2"/>
    <w:p w14:paraId="154FB0A0" w14:textId="18C85B49" w:rsidR="00C834B2" w:rsidRDefault="00C834B2" w:rsidP="00C834B2"/>
    <w:p w14:paraId="2D37B2CF" w14:textId="58BB54C1" w:rsidR="00C834B2" w:rsidRDefault="00C834B2" w:rsidP="00C834B2"/>
    <w:p w14:paraId="4CD36A04" w14:textId="13CE28C5" w:rsidR="00C834B2" w:rsidRDefault="00C834B2" w:rsidP="00C834B2"/>
    <w:p w14:paraId="65970BD8" w14:textId="77777777" w:rsidR="00C834B2" w:rsidRDefault="00C834B2" w:rsidP="00C834B2">
      <w:pPr>
        <w:rPr>
          <w:b/>
          <w:sz w:val="20"/>
        </w:rPr>
      </w:pPr>
    </w:p>
    <w:p w14:paraId="6EAE48FD" w14:textId="625F2E67" w:rsidR="00C834B2" w:rsidRDefault="00C834B2" w:rsidP="00C834B2">
      <w:pPr>
        <w:rPr>
          <w:b/>
          <w:sz w:val="20"/>
        </w:rPr>
      </w:pPr>
      <w:r>
        <w:rPr>
          <w:b/>
          <w:sz w:val="20"/>
        </w:rPr>
        <w:t xml:space="preserve">       </w:t>
      </w:r>
    </w:p>
    <w:p w14:paraId="788408C5" w14:textId="134BFB83" w:rsidR="00C834B2" w:rsidRDefault="00C834B2" w:rsidP="00C834B2">
      <w:pPr>
        <w:rPr>
          <w:b/>
          <w:sz w:val="20"/>
        </w:rPr>
      </w:pPr>
    </w:p>
    <w:p w14:paraId="5A1839E2" w14:textId="466B9D41" w:rsidR="00C834B2" w:rsidRDefault="00C834B2" w:rsidP="00C834B2">
      <w:pPr>
        <w:rPr>
          <w:b/>
          <w:sz w:val="20"/>
        </w:rPr>
      </w:pPr>
    </w:p>
    <w:p w14:paraId="111F6335" w14:textId="7C2DA850" w:rsidR="00C834B2" w:rsidRDefault="00C834B2" w:rsidP="00C834B2">
      <w:pPr>
        <w:rPr>
          <w:b/>
          <w:sz w:val="20"/>
        </w:rPr>
      </w:pPr>
    </w:p>
    <w:p w14:paraId="7E9F10E0" w14:textId="37575F7B" w:rsidR="00C834B2" w:rsidRDefault="00C834B2" w:rsidP="00C834B2">
      <w:pPr>
        <w:rPr>
          <w:b/>
          <w:sz w:val="20"/>
        </w:rPr>
      </w:pPr>
    </w:p>
    <w:p w14:paraId="2DF6C023" w14:textId="6E35B902" w:rsidR="00C834B2" w:rsidRDefault="00C834B2" w:rsidP="00C834B2">
      <w:pPr>
        <w:rPr>
          <w:b/>
          <w:sz w:val="20"/>
        </w:rPr>
      </w:pPr>
    </w:p>
    <w:p w14:paraId="1E0767B5" w14:textId="1D224679" w:rsidR="00C834B2" w:rsidRDefault="00C834B2" w:rsidP="00C834B2">
      <w:pPr>
        <w:rPr>
          <w:b/>
          <w:sz w:val="20"/>
        </w:rPr>
      </w:pPr>
    </w:p>
    <w:p w14:paraId="46F660E1" w14:textId="74EF782B" w:rsidR="00C834B2" w:rsidRDefault="00C834B2" w:rsidP="00C834B2">
      <w:pPr>
        <w:rPr>
          <w:b/>
          <w:sz w:val="20"/>
        </w:rPr>
      </w:pPr>
    </w:p>
    <w:p w14:paraId="21E2010F" w14:textId="764F649A" w:rsidR="00C834B2" w:rsidRDefault="00C834B2" w:rsidP="00C834B2">
      <w:pPr>
        <w:rPr>
          <w:b/>
          <w:sz w:val="20"/>
        </w:rPr>
      </w:pPr>
    </w:p>
    <w:p w14:paraId="5ED36513" w14:textId="6ED970ED" w:rsidR="00C834B2" w:rsidRDefault="00C834B2" w:rsidP="00C834B2">
      <w:pPr>
        <w:rPr>
          <w:b/>
          <w:sz w:val="20"/>
        </w:rPr>
      </w:pPr>
    </w:p>
    <w:p w14:paraId="26CE2AF0" w14:textId="4E51EFF6" w:rsidR="00C834B2" w:rsidRDefault="00C834B2" w:rsidP="00C834B2">
      <w:pPr>
        <w:rPr>
          <w:b/>
          <w:sz w:val="20"/>
        </w:rPr>
      </w:pPr>
    </w:p>
    <w:p w14:paraId="386F81BD" w14:textId="28D1138B" w:rsidR="00C834B2" w:rsidRDefault="00C834B2" w:rsidP="00C834B2">
      <w:pPr>
        <w:rPr>
          <w:b/>
          <w:sz w:val="20"/>
        </w:rPr>
      </w:pPr>
    </w:p>
    <w:p w14:paraId="77E773D7" w14:textId="0553EFBA" w:rsidR="00C834B2" w:rsidRDefault="00C834B2" w:rsidP="00C834B2">
      <w:pPr>
        <w:rPr>
          <w:b/>
          <w:sz w:val="20"/>
        </w:rPr>
      </w:pPr>
    </w:p>
    <w:p w14:paraId="0020665A" w14:textId="76032B83" w:rsidR="00C834B2" w:rsidRDefault="00C834B2" w:rsidP="00C834B2">
      <w:pPr>
        <w:rPr>
          <w:b/>
          <w:sz w:val="20"/>
        </w:rPr>
      </w:pPr>
    </w:p>
    <w:p w14:paraId="72A92FDB" w14:textId="5F9DE91B" w:rsidR="00C834B2" w:rsidRDefault="00C834B2" w:rsidP="00C834B2">
      <w:pPr>
        <w:rPr>
          <w:b/>
          <w:sz w:val="20"/>
        </w:rPr>
      </w:pPr>
    </w:p>
    <w:p w14:paraId="48049716" w14:textId="7324FE81" w:rsidR="00C834B2" w:rsidRDefault="00C834B2" w:rsidP="00C834B2">
      <w:pPr>
        <w:rPr>
          <w:b/>
          <w:sz w:val="20"/>
        </w:rPr>
      </w:pPr>
    </w:p>
    <w:p w14:paraId="6D44A10F" w14:textId="77777777" w:rsidR="00C834B2" w:rsidRDefault="00C834B2" w:rsidP="00C834B2">
      <w:pPr>
        <w:rPr>
          <w:b/>
          <w:sz w:val="20"/>
        </w:rPr>
      </w:pPr>
    </w:p>
    <w:p w14:paraId="7B231C69" w14:textId="77777777" w:rsidR="00C834B2" w:rsidRDefault="00C834B2" w:rsidP="00C834B2">
      <w:pPr>
        <w:jc w:val="center"/>
        <w:rPr>
          <w:sz w:val="20"/>
        </w:rPr>
      </w:pPr>
      <w:proofErr w:type="spellStart"/>
      <w:proofErr w:type="gramStart"/>
      <w:r>
        <w:rPr>
          <w:b/>
          <w:sz w:val="20"/>
        </w:rPr>
        <w:t>Fuente:</w:t>
      </w:r>
      <w:r>
        <w:rPr>
          <w:sz w:val="20"/>
        </w:rPr>
        <w:t>Autor</w:t>
      </w:r>
      <w:proofErr w:type="spellEnd"/>
      <w:proofErr w:type="gramEnd"/>
    </w:p>
    <w:p w14:paraId="70FD6734" w14:textId="77777777" w:rsidR="00C834B2" w:rsidRDefault="00C834B2" w:rsidP="00C834B2">
      <w:pPr>
        <w:rPr>
          <w:b/>
          <w:sz w:val="20"/>
        </w:rPr>
      </w:pPr>
    </w:p>
    <w:p w14:paraId="6F46B7BC" w14:textId="299D51A1" w:rsidR="00C834B2" w:rsidRDefault="00C834B2" w:rsidP="00C834B2">
      <w:pPr>
        <w:jc w:val="center"/>
        <w:rPr>
          <w:b/>
          <w:sz w:val="20"/>
        </w:rPr>
      </w:pPr>
      <w:r w:rsidRPr="00D91633">
        <w:rPr>
          <w:b/>
          <w:sz w:val="20"/>
        </w:rPr>
        <w:t xml:space="preserve">Tabla </w:t>
      </w:r>
      <w:r>
        <w:rPr>
          <w:b/>
          <w:sz w:val="20"/>
        </w:rPr>
        <w:t>3</w:t>
      </w:r>
      <w:r w:rsidRPr="00D91633">
        <w:rPr>
          <w:b/>
          <w:sz w:val="20"/>
        </w:rPr>
        <w:t>:</w:t>
      </w:r>
      <w:r w:rsidRPr="00D91633">
        <w:rPr>
          <w:sz w:val="20"/>
        </w:rPr>
        <w:t xml:space="preserve"> Plan de </w:t>
      </w:r>
      <w:proofErr w:type="spellStart"/>
      <w:r w:rsidRPr="00D91633">
        <w:rPr>
          <w:sz w:val="20"/>
        </w:rPr>
        <w:t>Manteniento</w:t>
      </w:r>
      <w:proofErr w:type="spellEnd"/>
      <w:r w:rsidRPr="00D91633">
        <w:rPr>
          <w:sz w:val="20"/>
        </w:rPr>
        <w:t xml:space="preserve"> UPC</w:t>
      </w:r>
      <w:r>
        <w:rPr>
          <w:sz w:val="20"/>
        </w:rPr>
        <w:t xml:space="preserve"> Febres Cordero</w:t>
      </w:r>
    </w:p>
    <w:p w14:paraId="07039E10" w14:textId="13515127" w:rsidR="00C834B2" w:rsidRDefault="00C834B2" w:rsidP="00C834B2">
      <w:pPr>
        <w:rPr>
          <w:b/>
          <w:sz w:val="20"/>
        </w:rPr>
      </w:pPr>
      <w:r w:rsidRPr="00D91633">
        <w:rPr>
          <w:b/>
          <w:noProof/>
          <w:sz w:val="20"/>
        </w:rPr>
        <w:drawing>
          <wp:anchor distT="0" distB="0" distL="114300" distR="114300" simplePos="0" relativeHeight="251671552" behindDoc="1" locked="0" layoutInCell="1" allowOverlap="1" wp14:anchorId="0942344F" wp14:editId="17ACC806">
            <wp:simplePos x="0" y="0"/>
            <wp:positionH relativeFrom="margin">
              <wp:posOffset>274550</wp:posOffset>
            </wp:positionH>
            <wp:positionV relativeFrom="paragraph">
              <wp:posOffset>8779</wp:posOffset>
            </wp:positionV>
            <wp:extent cx="5694045" cy="3735091"/>
            <wp:effectExtent l="0" t="0" r="190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4461" b="6319"/>
                    <a:stretch/>
                  </pic:blipFill>
                  <pic:spPr bwMode="auto">
                    <a:xfrm>
                      <a:off x="0" y="0"/>
                      <a:ext cx="5694045" cy="37350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D37B8B" w14:textId="77777777" w:rsidR="00C834B2" w:rsidRDefault="00C834B2" w:rsidP="00C834B2">
      <w:pPr>
        <w:rPr>
          <w:b/>
          <w:sz w:val="20"/>
        </w:rPr>
      </w:pPr>
    </w:p>
    <w:p w14:paraId="3C375206" w14:textId="77777777" w:rsidR="00C834B2" w:rsidRDefault="00C834B2" w:rsidP="00C834B2">
      <w:pPr>
        <w:rPr>
          <w:b/>
          <w:sz w:val="20"/>
        </w:rPr>
      </w:pPr>
    </w:p>
    <w:p w14:paraId="31527172" w14:textId="77777777" w:rsidR="00C834B2" w:rsidRDefault="00C834B2" w:rsidP="00C834B2">
      <w:pPr>
        <w:rPr>
          <w:b/>
          <w:sz w:val="20"/>
        </w:rPr>
      </w:pPr>
    </w:p>
    <w:p w14:paraId="42D6DDE8" w14:textId="77777777" w:rsidR="00C834B2" w:rsidRDefault="00C834B2" w:rsidP="00C834B2">
      <w:pPr>
        <w:rPr>
          <w:b/>
          <w:sz w:val="20"/>
        </w:rPr>
      </w:pPr>
    </w:p>
    <w:p w14:paraId="480BEFA9" w14:textId="77777777" w:rsidR="00C834B2" w:rsidRDefault="00C834B2" w:rsidP="00C834B2">
      <w:pPr>
        <w:rPr>
          <w:b/>
          <w:sz w:val="20"/>
        </w:rPr>
      </w:pPr>
    </w:p>
    <w:p w14:paraId="0CF61332" w14:textId="77777777" w:rsidR="00C834B2" w:rsidRDefault="00C834B2" w:rsidP="00C834B2">
      <w:pPr>
        <w:rPr>
          <w:b/>
          <w:sz w:val="20"/>
        </w:rPr>
      </w:pPr>
      <w:r>
        <w:rPr>
          <w:b/>
          <w:sz w:val="20"/>
        </w:rPr>
        <w:t xml:space="preserve">  </w:t>
      </w:r>
    </w:p>
    <w:p w14:paraId="574B0EC0" w14:textId="77777777" w:rsidR="00C834B2" w:rsidRDefault="00C834B2" w:rsidP="00C834B2">
      <w:pPr>
        <w:rPr>
          <w:b/>
          <w:sz w:val="20"/>
        </w:rPr>
      </w:pPr>
      <w:r>
        <w:rPr>
          <w:b/>
          <w:sz w:val="20"/>
        </w:rPr>
        <w:t xml:space="preserve">       </w:t>
      </w:r>
    </w:p>
    <w:p w14:paraId="7581AE51" w14:textId="77777777" w:rsidR="00C834B2" w:rsidRDefault="00C834B2" w:rsidP="00C834B2">
      <w:pPr>
        <w:rPr>
          <w:b/>
          <w:sz w:val="20"/>
        </w:rPr>
      </w:pPr>
    </w:p>
    <w:p w14:paraId="0B096013" w14:textId="77777777" w:rsidR="00C834B2" w:rsidRDefault="00C834B2" w:rsidP="00C834B2">
      <w:pPr>
        <w:rPr>
          <w:b/>
          <w:sz w:val="20"/>
        </w:rPr>
      </w:pPr>
    </w:p>
    <w:p w14:paraId="3DC91C6C" w14:textId="77777777" w:rsidR="00C834B2" w:rsidRDefault="00C834B2" w:rsidP="00C834B2">
      <w:pPr>
        <w:rPr>
          <w:b/>
          <w:sz w:val="20"/>
        </w:rPr>
      </w:pPr>
    </w:p>
    <w:p w14:paraId="22C47FC0" w14:textId="77777777" w:rsidR="00C834B2" w:rsidRDefault="00C834B2" w:rsidP="00C834B2">
      <w:pPr>
        <w:rPr>
          <w:b/>
          <w:sz w:val="20"/>
        </w:rPr>
      </w:pPr>
    </w:p>
    <w:p w14:paraId="44713D57" w14:textId="77777777" w:rsidR="00C834B2" w:rsidRDefault="00C834B2" w:rsidP="00C834B2">
      <w:pPr>
        <w:rPr>
          <w:b/>
          <w:sz w:val="20"/>
        </w:rPr>
      </w:pPr>
    </w:p>
    <w:p w14:paraId="24E44631" w14:textId="77777777" w:rsidR="00C834B2" w:rsidRDefault="00C834B2" w:rsidP="00C834B2">
      <w:pPr>
        <w:rPr>
          <w:b/>
          <w:sz w:val="20"/>
        </w:rPr>
      </w:pPr>
    </w:p>
    <w:p w14:paraId="272C04F6" w14:textId="77777777" w:rsidR="00C834B2" w:rsidRDefault="00C834B2" w:rsidP="00C834B2">
      <w:pPr>
        <w:rPr>
          <w:b/>
          <w:sz w:val="20"/>
        </w:rPr>
      </w:pPr>
    </w:p>
    <w:p w14:paraId="18DFECCB" w14:textId="77777777" w:rsidR="00C834B2" w:rsidRDefault="00C834B2" w:rsidP="00C834B2">
      <w:pPr>
        <w:rPr>
          <w:b/>
          <w:sz w:val="20"/>
        </w:rPr>
      </w:pPr>
    </w:p>
    <w:p w14:paraId="4D772A9A" w14:textId="77777777" w:rsidR="00C834B2" w:rsidRDefault="00C834B2" w:rsidP="00C834B2">
      <w:pPr>
        <w:rPr>
          <w:b/>
          <w:sz w:val="20"/>
        </w:rPr>
      </w:pPr>
    </w:p>
    <w:p w14:paraId="70F1ECED" w14:textId="77777777" w:rsidR="00C834B2" w:rsidRDefault="00C834B2" w:rsidP="00C834B2">
      <w:pPr>
        <w:rPr>
          <w:b/>
          <w:sz w:val="20"/>
        </w:rPr>
      </w:pPr>
    </w:p>
    <w:p w14:paraId="0CFD1608" w14:textId="77777777" w:rsidR="00C834B2" w:rsidRDefault="00C834B2" w:rsidP="00C834B2">
      <w:pPr>
        <w:rPr>
          <w:b/>
          <w:sz w:val="20"/>
        </w:rPr>
      </w:pPr>
    </w:p>
    <w:p w14:paraId="77CCD7EA" w14:textId="77777777" w:rsidR="00C834B2" w:rsidRDefault="00C834B2" w:rsidP="00C834B2">
      <w:pPr>
        <w:rPr>
          <w:b/>
          <w:sz w:val="20"/>
        </w:rPr>
      </w:pPr>
    </w:p>
    <w:p w14:paraId="4F595F8B" w14:textId="77777777" w:rsidR="00C834B2" w:rsidRDefault="00C834B2" w:rsidP="00C834B2">
      <w:pPr>
        <w:rPr>
          <w:b/>
          <w:sz w:val="20"/>
        </w:rPr>
      </w:pPr>
    </w:p>
    <w:p w14:paraId="1E4AAF7F" w14:textId="77777777" w:rsidR="00C834B2" w:rsidRDefault="00C834B2" w:rsidP="00C834B2">
      <w:pPr>
        <w:rPr>
          <w:b/>
          <w:sz w:val="20"/>
        </w:rPr>
      </w:pPr>
    </w:p>
    <w:p w14:paraId="29CD7CFE" w14:textId="77777777" w:rsidR="00C834B2" w:rsidRDefault="00C834B2" w:rsidP="00C834B2">
      <w:pPr>
        <w:rPr>
          <w:b/>
          <w:sz w:val="20"/>
        </w:rPr>
      </w:pPr>
    </w:p>
    <w:p w14:paraId="11FE5873" w14:textId="77777777" w:rsidR="00C834B2" w:rsidRDefault="00C834B2" w:rsidP="00C834B2">
      <w:pPr>
        <w:rPr>
          <w:b/>
          <w:sz w:val="20"/>
        </w:rPr>
      </w:pPr>
    </w:p>
    <w:p w14:paraId="766ED688" w14:textId="77777777" w:rsidR="00C834B2" w:rsidRDefault="00C834B2" w:rsidP="00C834B2">
      <w:pPr>
        <w:rPr>
          <w:b/>
          <w:sz w:val="20"/>
        </w:rPr>
      </w:pPr>
    </w:p>
    <w:p w14:paraId="22C34E1A" w14:textId="77777777" w:rsidR="00C834B2" w:rsidRDefault="00C834B2" w:rsidP="00C834B2">
      <w:pPr>
        <w:jc w:val="center"/>
        <w:rPr>
          <w:sz w:val="20"/>
        </w:rPr>
      </w:pPr>
      <w:proofErr w:type="spellStart"/>
      <w:proofErr w:type="gramStart"/>
      <w:r>
        <w:rPr>
          <w:b/>
          <w:sz w:val="20"/>
        </w:rPr>
        <w:lastRenderedPageBreak/>
        <w:t>Fuente:</w:t>
      </w:r>
      <w:r>
        <w:rPr>
          <w:sz w:val="20"/>
        </w:rPr>
        <w:t>Autor</w:t>
      </w:r>
      <w:proofErr w:type="spellEnd"/>
      <w:proofErr w:type="gramEnd"/>
    </w:p>
    <w:p w14:paraId="50FE1F13" w14:textId="42109127" w:rsidR="00C834B2" w:rsidRPr="00192150" w:rsidRDefault="00C834B2" w:rsidP="00C834B2">
      <w:pPr>
        <w:jc w:val="center"/>
        <w:rPr>
          <w:b/>
          <w:sz w:val="20"/>
        </w:rPr>
      </w:pPr>
      <w:r w:rsidRPr="00D91633">
        <w:rPr>
          <w:b/>
          <w:sz w:val="20"/>
        </w:rPr>
        <w:t xml:space="preserve">Tabla </w:t>
      </w:r>
      <w:r>
        <w:rPr>
          <w:b/>
          <w:sz w:val="20"/>
        </w:rPr>
        <w:t>4</w:t>
      </w:r>
      <w:r w:rsidRPr="00D91633">
        <w:rPr>
          <w:b/>
          <w:sz w:val="20"/>
        </w:rPr>
        <w:t>:</w:t>
      </w:r>
      <w:r w:rsidRPr="00D91633">
        <w:rPr>
          <w:sz w:val="20"/>
        </w:rPr>
        <w:t xml:space="preserve"> Plan de </w:t>
      </w:r>
      <w:proofErr w:type="spellStart"/>
      <w:r w:rsidRPr="00D91633">
        <w:rPr>
          <w:sz w:val="20"/>
        </w:rPr>
        <w:t>Manteniento</w:t>
      </w:r>
      <w:proofErr w:type="spellEnd"/>
      <w:r w:rsidRPr="00D91633">
        <w:rPr>
          <w:sz w:val="20"/>
        </w:rPr>
        <w:t xml:space="preserve"> UPC</w:t>
      </w:r>
      <w:r>
        <w:rPr>
          <w:sz w:val="20"/>
        </w:rPr>
        <w:t xml:space="preserve"> </w:t>
      </w:r>
      <w:proofErr w:type="spellStart"/>
      <w:r>
        <w:rPr>
          <w:sz w:val="20"/>
        </w:rPr>
        <w:t>Pimocha</w:t>
      </w:r>
      <w:proofErr w:type="spellEnd"/>
    </w:p>
    <w:p w14:paraId="3FFB0314" w14:textId="109D4EC0" w:rsidR="00C834B2" w:rsidRDefault="00C834B2" w:rsidP="00C834B2">
      <w:r w:rsidRPr="00D91633">
        <w:rPr>
          <w:noProof/>
        </w:rPr>
        <w:drawing>
          <wp:anchor distT="0" distB="0" distL="114300" distR="114300" simplePos="0" relativeHeight="251672576" behindDoc="1" locked="0" layoutInCell="1" allowOverlap="1" wp14:anchorId="09C9FB29" wp14:editId="57E8149E">
            <wp:simplePos x="0" y="0"/>
            <wp:positionH relativeFrom="margin">
              <wp:posOffset>325043</wp:posOffset>
            </wp:positionH>
            <wp:positionV relativeFrom="paragraph">
              <wp:posOffset>45720</wp:posOffset>
            </wp:positionV>
            <wp:extent cx="5568466" cy="3347634"/>
            <wp:effectExtent l="0" t="0" r="0" b="571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r="1961"/>
                    <a:stretch/>
                  </pic:blipFill>
                  <pic:spPr bwMode="auto">
                    <a:xfrm>
                      <a:off x="0" y="0"/>
                      <a:ext cx="5568466" cy="33476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1F4AE" w14:textId="77777777" w:rsidR="00C834B2" w:rsidRDefault="00C834B2" w:rsidP="00C834B2"/>
    <w:p w14:paraId="15046598" w14:textId="77777777" w:rsidR="00C834B2" w:rsidRDefault="00C834B2" w:rsidP="00C834B2"/>
    <w:p w14:paraId="391E3C48" w14:textId="77777777" w:rsidR="00C834B2" w:rsidRPr="00C834B2" w:rsidRDefault="00C834B2" w:rsidP="00E004BC">
      <w:pPr>
        <w:spacing w:line="480" w:lineRule="auto"/>
        <w:jc w:val="both"/>
        <w:rPr>
          <w:rFonts w:eastAsiaTheme="majorEastAsia"/>
          <w:b/>
          <w:bCs/>
          <w:color w:val="002060"/>
          <w:sz w:val="28"/>
          <w:szCs w:val="28"/>
          <w:lang w:eastAsia="en-US"/>
        </w:rPr>
      </w:pPr>
    </w:p>
    <w:p w14:paraId="7F215ADB" w14:textId="77777777" w:rsidR="002534F6" w:rsidRDefault="002534F6" w:rsidP="00E004BC">
      <w:pPr>
        <w:spacing w:line="480" w:lineRule="auto"/>
        <w:jc w:val="both"/>
        <w:rPr>
          <w:rFonts w:eastAsiaTheme="majorEastAsia"/>
          <w:b/>
          <w:bCs/>
          <w:color w:val="002060"/>
          <w:sz w:val="28"/>
          <w:szCs w:val="28"/>
          <w:lang w:val="es-EC" w:eastAsia="en-US"/>
        </w:rPr>
      </w:pPr>
    </w:p>
    <w:p w14:paraId="5B9F6261" w14:textId="77777777" w:rsidR="002534F6" w:rsidRDefault="002534F6" w:rsidP="00E004BC">
      <w:pPr>
        <w:spacing w:line="480" w:lineRule="auto"/>
        <w:jc w:val="both"/>
        <w:rPr>
          <w:rFonts w:eastAsiaTheme="majorEastAsia"/>
          <w:b/>
          <w:bCs/>
          <w:color w:val="002060"/>
          <w:sz w:val="28"/>
          <w:szCs w:val="28"/>
          <w:lang w:val="es-EC" w:eastAsia="en-US"/>
        </w:rPr>
      </w:pPr>
    </w:p>
    <w:p w14:paraId="413DB6E4" w14:textId="77777777" w:rsidR="002534F6" w:rsidRDefault="002534F6" w:rsidP="00E004BC">
      <w:pPr>
        <w:spacing w:line="480" w:lineRule="auto"/>
        <w:jc w:val="both"/>
        <w:rPr>
          <w:rFonts w:eastAsiaTheme="majorEastAsia"/>
          <w:b/>
          <w:bCs/>
          <w:color w:val="002060"/>
          <w:sz w:val="28"/>
          <w:szCs w:val="28"/>
          <w:lang w:val="es-EC" w:eastAsia="en-US"/>
        </w:rPr>
      </w:pPr>
    </w:p>
    <w:p w14:paraId="07EFB3F2" w14:textId="77777777" w:rsidR="002534F6" w:rsidRDefault="002534F6" w:rsidP="00E004BC">
      <w:pPr>
        <w:spacing w:line="480" w:lineRule="auto"/>
        <w:jc w:val="both"/>
        <w:rPr>
          <w:rFonts w:eastAsiaTheme="majorEastAsia"/>
          <w:b/>
          <w:bCs/>
          <w:color w:val="002060"/>
          <w:sz w:val="28"/>
          <w:szCs w:val="28"/>
          <w:lang w:val="es-EC" w:eastAsia="en-US"/>
        </w:rPr>
      </w:pPr>
    </w:p>
    <w:p w14:paraId="7E85A408" w14:textId="77777777" w:rsidR="002534F6" w:rsidRDefault="002534F6" w:rsidP="00E004BC">
      <w:pPr>
        <w:spacing w:line="480" w:lineRule="auto"/>
        <w:jc w:val="both"/>
        <w:rPr>
          <w:rFonts w:eastAsiaTheme="majorEastAsia"/>
          <w:b/>
          <w:bCs/>
          <w:color w:val="002060"/>
          <w:sz w:val="28"/>
          <w:szCs w:val="28"/>
          <w:lang w:val="es-EC" w:eastAsia="en-US"/>
        </w:rPr>
      </w:pPr>
    </w:p>
    <w:p w14:paraId="69937A7C" w14:textId="77777777" w:rsidR="002534F6" w:rsidRDefault="002534F6" w:rsidP="00E004BC">
      <w:pPr>
        <w:spacing w:line="480" w:lineRule="auto"/>
        <w:jc w:val="both"/>
        <w:rPr>
          <w:rFonts w:eastAsiaTheme="majorEastAsia"/>
          <w:b/>
          <w:bCs/>
          <w:color w:val="002060"/>
          <w:sz w:val="28"/>
          <w:szCs w:val="28"/>
          <w:lang w:val="es-EC" w:eastAsia="en-US"/>
        </w:rPr>
      </w:pPr>
    </w:p>
    <w:p w14:paraId="3997F045" w14:textId="77777777" w:rsidR="00C834B2" w:rsidRDefault="00C834B2" w:rsidP="00C834B2">
      <w:pPr>
        <w:jc w:val="center"/>
        <w:rPr>
          <w:sz w:val="20"/>
        </w:rPr>
      </w:pPr>
      <w:proofErr w:type="spellStart"/>
      <w:proofErr w:type="gramStart"/>
      <w:r>
        <w:rPr>
          <w:b/>
          <w:sz w:val="20"/>
        </w:rPr>
        <w:t>Fuente:</w:t>
      </w:r>
      <w:r>
        <w:rPr>
          <w:sz w:val="20"/>
        </w:rPr>
        <w:t>Autor</w:t>
      </w:r>
      <w:proofErr w:type="spellEnd"/>
      <w:proofErr w:type="gramEnd"/>
    </w:p>
    <w:p w14:paraId="7527BE39" w14:textId="77777777" w:rsidR="00C834B2" w:rsidRDefault="00C834B2" w:rsidP="00C834B2">
      <w:pPr>
        <w:spacing w:line="480" w:lineRule="auto"/>
        <w:jc w:val="both"/>
      </w:pPr>
    </w:p>
    <w:p w14:paraId="3ABC8399" w14:textId="77777777" w:rsidR="00C834B2" w:rsidRDefault="00C834B2" w:rsidP="00C834B2">
      <w:pPr>
        <w:spacing w:line="480" w:lineRule="auto"/>
        <w:jc w:val="both"/>
      </w:pPr>
    </w:p>
    <w:p w14:paraId="7B9DF7AD" w14:textId="10B99602" w:rsidR="00C834B2" w:rsidRDefault="00C834B2" w:rsidP="00C834B2">
      <w:pPr>
        <w:spacing w:line="480" w:lineRule="auto"/>
        <w:jc w:val="both"/>
      </w:pPr>
      <w:r>
        <w:t>Los resultados del estudio revelaron que las infraestructuras de los UPC presentan un deterioro significativo debido a la falta de mantenimiento preventivo. Entre los problemas más comunes se encontraron la corrosión de cubiertas, filtraciones en lasas, deterioro de pintura, daños en el sistema eléctrico y baterías sanitarias en mal estado. La implementación del plan de mantenimiento preventivo permitió identificar y priorizar las áreas críticas, establecer un cronograma de actividades y estimar los costos asociados. Se observará una mejora notable en la integridad estructural y funcionalidad de las infraestructuras, así como una reducción de los costos de reparación y un aumento en la vida útil de los activos. Además, la percepción de la comunidad respecto a la calidad y seguridad de los servicios mejoró significativamente.</w:t>
      </w:r>
    </w:p>
    <w:p w14:paraId="6CECE913" w14:textId="77777777" w:rsidR="002534F6" w:rsidRPr="00C834B2" w:rsidRDefault="002534F6" w:rsidP="00C834B2">
      <w:pPr>
        <w:spacing w:line="480" w:lineRule="auto"/>
        <w:jc w:val="center"/>
        <w:rPr>
          <w:rFonts w:eastAsiaTheme="majorEastAsia"/>
          <w:b/>
          <w:bCs/>
          <w:color w:val="002060"/>
          <w:sz w:val="28"/>
          <w:szCs w:val="28"/>
          <w:lang w:eastAsia="en-US"/>
        </w:rPr>
      </w:pPr>
    </w:p>
    <w:p w14:paraId="07330265" w14:textId="41A8E92D" w:rsidR="00634A83" w:rsidRDefault="00634A83" w:rsidP="00E004BC">
      <w:pPr>
        <w:spacing w:line="480" w:lineRule="auto"/>
        <w:jc w:val="both"/>
        <w:rPr>
          <w:rFonts w:eastAsiaTheme="majorEastAsia"/>
          <w:b/>
          <w:bCs/>
          <w:color w:val="002060"/>
          <w:sz w:val="28"/>
          <w:szCs w:val="28"/>
          <w:lang w:val="es-EC" w:eastAsia="en-US"/>
        </w:rPr>
      </w:pPr>
      <w:r w:rsidRPr="002B3F16">
        <w:rPr>
          <w:rFonts w:eastAsiaTheme="majorEastAsia"/>
          <w:b/>
          <w:bCs/>
          <w:color w:val="002060"/>
          <w:sz w:val="28"/>
          <w:szCs w:val="28"/>
          <w:lang w:val="es-EC" w:eastAsia="en-US"/>
        </w:rPr>
        <w:lastRenderedPageBreak/>
        <w:t>CONCLUISIONES</w:t>
      </w:r>
    </w:p>
    <w:p w14:paraId="15CA82D4" w14:textId="09DF586F" w:rsidR="00C834B2" w:rsidRDefault="00C834B2" w:rsidP="00C834B2">
      <w:pPr>
        <w:numPr>
          <w:ilvl w:val="0"/>
          <w:numId w:val="49"/>
        </w:numPr>
        <w:tabs>
          <w:tab w:val="left" w:pos="420"/>
        </w:tabs>
        <w:spacing w:before="120" w:after="320" w:line="360" w:lineRule="auto"/>
        <w:jc w:val="both"/>
        <w:rPr>
          <w:b/>
          <w:bCs/>
        </w:rPr>
      </w:pPr>
      <w:r>
        <w:t xml:space="preserve">Es imperativo abordar las necesidades de mantenimiento de manera urgente y sistemática en los UPC de las parroquias del cantón Babahoyo. La evaluación revela que existen deficiencias y desafíos significativos en cuanto a la calidad de las instalaciones, la seguridad y la eficiencia operativa. Estos problemas podrían afectar negativamente la prestación de servicio de calidad. Por lo tanto, es esencial implementar un plan de mantenimiento preventivo sólido y sostenible que aborde estas necesidades de manera proactiva, cumplir con las con las regulaciones y brindar la mejor atención posible a la comunidad. </w:t>
      </w:r>
    </w:p>
    <w:p w14:paraId="1509C873" w14:textId="77777777" w:rsidR="00C834B2" w:rsidRDefault="00C834B2" w:rsidP="00C834B2">
      <w:pPr>
        <w:numPr>
          <w:ilvl w:val="0"/>
          <w:numId w:val="49"/>
        </w:numPr>
        <w:tabs>
          <w:tab w:val="left" w:pos="420"/>
        </w:tabs>
        <w:spacing w:before="120" w:after="320" w:line="360" w:lineRule="auto"/>
        <w:jc w:val="both"/>
        <w:rPr>
          <w:b/>
          <w:bCs/>
        </w:rPr>
      </w:pPr>
      <w:r>
        <w:t xml:space="preserve">La identificación de activos críticos y la definición de sus requerimientos de mantenimiento son pasos esenciales para la gestión efectiva de los UPC. Estos activos, que incluyen sistemas eléctricos, sistemas de climatización y la estructura física de las instalaciones, desempeñan un papel vital en la prestación de servicio de calidad. La evaluación detallada de sus necesidades de mantenimiento permite una planificación proactiva y precisa de las actividades de mantenimiento preventivo, lo que ayuda a prevenir averías, reducir riesgos y garantizar que los UPC funcionen de manera confiable y segura. Además, esta identificación facilita la asignación adecuada de recursos, tanto financieros como de personal, para garantizar que los activos críticos se mantengan en condiciones óptimas. En última instancia, esta conclusión resalta la importancia de proteger y optimizar los activos críticos de los UPC para brindar la mejor atención a la comunidad y cumplir con los estándares de calidad y seguridad. </w:t>
      </w:r>
    </w:p>
    <w:p w14:paraId="335B978E" w14:textId="77777777" w:rsidR="00C834B2" w:rsidRDefault="00C834B2" w:rsidP="00C834B2">
      <w:pPr>
        <w:numPr>
          <w:ilvl w:val="0"/>
          <w:numId w:val="49"/>
        </w:numPr>
        <w:tabs>
          <w:tab w:val="left" w:pos="420"/>
        </w:tabs>
        <w:spacing w:before="120" w:after="320" w:line="360" w:lineRule="auto"/>
        <w:jc w:val="both"/>
        <w:rPr>
          <w:b/>
          <w:bCs/>
        </w:rPr>
      </w:pPr>
      <w:r>
        <w:t xml:space="preserve"> La estimación precisa del presupuesto necesario para el plan de mantenimiento preventivo es esencial para asegurar que se asignen los recursos adecuados y que las actividades de mantenimiento se realicen de manera oportuna y eficiente. Esto implica no solo considerar los costos directos asociados con la ejecución de las actividades de mantenimiento, como mano de obra y materiales, sino también tener en cuenta los costos indirectos, como el tiempo de inactividad del equipo y las instalaciones. Al contar con un presupuesto realista, se garantiza que el plan de mantenimiento preventivo sea sostenible a largo plazo y que los </w:t>
      </w:r>
      <w:r>
        <w:lastRenderedPageBreak/>
        <w:t xml:space="preserve">activos críticos se mantengan en condiciones óptimas. Además, esto facilita la planificación financiera y la toma de decisiones informadas sobre la gestión de los recursos. En </w:t>
      </w:r>
      <w:proofErr w:type="spellStart"/>
      <w:r>
        <w:t>ultima</w:t>
      </w:r>
      <w:proofErr w:type="spellEnd"/>
      <w:r>
        <w:t xml:space="preserve"> instancia, esta conclusión resalta la importancia de la gestión financiero efectiva en el mantenimiento de los UPC y su contribución a la mejora de calidad y a la seguridad brindada a la comunidad. </w:t>
      </w:r>
    </w:p>
    <w:p w14:paraId="5BD1E9C4" w14:textId="59113E1B" w:rsidR="00C834B2" w:rsidRPr="0059506E" w:rsidRDefault="00C834B2" w:rsidP="00C834B2">
      <w:pPr>
        <w:numPr>
          <w:ilvl w:val="0"/>
          <w:numId w:val="49"/>
        </w:numPr>
        <w:tabs>
          <w:tab w:val="left" w:pos="420"/>
        </w:tabs>
        <w:spacing w:before="120" w:after="320" w:line="360" w:lineRule="auto"/>
        <w:jc w:val="both"/>
        <w:rPr>
          <w:b/>
          <w:bCs/>
        </w:rPr>
      </w:pPr>
      <w:r>
        <w:t xml:space="preserve">  El seguimiento y evaluación del impacto del plan de mantenimiento en los   UPC sus pasos críticos para garantizar que las inversiones y esfuerzos dedicados al mantenimiento sean beneficiosas para la comunidad en general. La recopilación y el análisis de datos que miden la mejora en la seguridad, eficiencia y durabilidad de las infraestructuras permiten tomar decisiones informadas sobre la efectividad de las estrategias de mantenimiento implementadas. Cuando se observan mejoras en la calidad de los servicios, la reducción de incidentes relacionados con la infraestructura y la prolongación de la vida útil de los activos, se confirma que el plan de mantenimiento ha tenido un impacto positivo. Además, esta evaluación continua ayudar a ajustar y mejorar el plan de mantenimiento con el tiempo para maximizar su efectividad y eficiencia. En última instancia, esta conclusión resalta la importancia de la gestión basada en datos y el compromiso con la mejora continua de la seguridad en las parroquias del cantón Babahoyo.    </w:t>
      </w:r>
    </w:p>
    <w:p w14:paraId="65A881E5" w14:textId="1F01F379" w:rsidR="00FE4BF5" w:rsidRPr="00C834B2" w:rsidRDefault="00FE4BF5" w:rsidP="00C834B2">
      <w:pPr>
        <w:spacing w:line="480" w:lineRule="auto"/>
        <w:jc w:val="both"/>
        <w:rPr>
          <w:rFonts w:eastAsia="Times"/>
          <w:lang w:eastAsia="zh-CN" w:bidi="hi-IN"/>
        </w:rPr>
      </w:pPr>
    </w:p>
    <w:p w14:paraId="77DFB5BE" w14:textId="5C4C24CB" w:rsidR="00FE4BF5" w:rsidRDefault="00FE4BF5" w:rsidP="00E004BC">
      <w:pPr>
        <w:spacing w:line="480" w:lineRule="auto"/>
        <w:jc w:val="both"/>
        <w:rPr>
          <w:rFonts w:eastAsia="Times"/>
          <w:lang w:val="es-ES_tradnl" w:eastAsia="zh-CN" w:bidi="hi-IN"/>
        </w:rPr>
      </w:pPr>
    </w:p>
    <w:p w14:paraId="702C79CD" w14:textId="7549A98D" w:rsidR="00FE4BF5" w:rsidRDefault="00FE4BF5" w:rsidP="00E004BC">
      <w:pPr>
        <w:spacing w:line="480" w:lineRule="auto"/>
        <w:jc w:val="both"/>
        <w:rPr>
          <w:rFonts w:eastAsia="Times"/>
          <w:lang w:val="es-ES_tradnl" w:eastAsia="zh-CN" w:bidi="hi-IN"/>
        </w:rPr>
      </w:pPr>
    </w:p>
    <w:p w14:paraId="25FA7EA2" w14:textId="15D8E2CC" w:rsidR="00FE4BF5" w:rsidRDefault="00FE4BF5" w:rsidP="00E004BC">
      <w:pPr>
        <w:spacing w:line="480" w:lineRule="auto"/>
        <w:jc w:val="both"/>
        <w:rPr>
          <w:rFonts w:eastAsia="Times"/>
          <w:lang w:val="es-ES_tradnl" w:eastAsia="zh-CN" w:bidi="hi-IN"/>
        </w:rPr>
      </w:pPr>
    </w:p>
    <w:p w14:paraId="3C816CB3" w14:textId="4C33D888" w:rsidR="00FE4BF5" w:rsidRDefault="00FE4BF5" w:rsidP="002F35F7">
      <w:pPr>
        <w:spacing w:line="480" w:lineRule="auto"/>
        <w:jc w:val="both"/>
        <w:rPr>
          <w:rFonts w:eastAsia="Times"/>
          <w:lang w:val="es-ES_tradnl" w:eastAsia="zh-CN" w:bidi="hi-IN"/>
        </w:rPr>
      </w:pPr>
    </w:p>
    <w:p w14:paraId="7C06BA83" w14:textId="292E1D04" w:rsidR="00FE4BF5" w:rsidRDefault="00FE4BF5" w:rsidP="002F35F7">
      <w:pPr>
        <w:spacing w:line="480" w:lineRule="auto"/>
        <w:jc w:val="both"/>
        <w:rPr>
          <w:rFonts w:eastAsia="Times"/>
          <w:lang w:val="es-ES_tradnl" w:eastAsia="zh-CN" w:bidi="hi-IN"/>
        </w:rPr>
      </w:pPr>
    </w:p>
    <w:p w14:paraId="691BEBCE" w14:textId="6F32375E" w:rsidR="00FE4BF5" w:rsidRDefault="00FE4BF5" w:rsidP="002F35F7">
      <w:pPr>
        <w:spacing w:line="480" w:lineRule="auto"/>
        <w:jc w:val="both"/>
        <w:rPr>
          <w:rFonts w:eastAsia="Times"/>
          <w:lang w:val="es-ES_tradnl" w:eastAsia="zh-CN" w:bidi="hi-IN"/>
        </w:rPr>
      </w:pPr>
    </w:p>
    <w:p w14:paraId="748302D0" w14:textId="610FD488" w:rsidR="00FE4BF5" w:rsidRDefault="00FE4BF5" w:rsidP="002F35F7">
      <w:pPr>
        <w:spacing w:line="480" w:lineRule="auto"/>
        <w:jc w:val="both"/>
        <w:rPr>
          <w:rFonts w:eastAsia="Times"/>
          <w:lang w:val="es-ES_tradnl" w:eastAsia="zh-CN" w:bidi="hi-IN"/>
        </w:rPr>
      </w:pPr>
    </w:p>
    <w:p w14:paraId="37593FB2" w14:textId="75ED64C8" w:rsidR="00FE4BF5" w:rsidRDefault="00FE4BF5" w:rsidP="002F35F7">
      <w:pPr>
        <w:spacing w:line="480" w:lineRule="auto"/>
        <w:jc w:val="both"/>
        <w:rPr>
          <w:rFonts w:eastAsia="Times"/>
          <w:lang w:val="es-ES_tradnl" w:eastAsia="zh-CN" w:bidi="hi-IN"/>
        </w:rPr>
      </w:pPr>
    </w:p>
    <w:sdt>
      <w:sdtPr>
        <w:rPr>
          <w:rFonts w:ascii="Times New Roman" w:eastAsia="Times New Roman" w:hAnsi="Times New Roman" w:cs="Times New Roman"/>
          <w:color w:val="auto"/>
          <w:sz w:val="22"/>
          <w:szCs w:val="22"/>
          <w:lang w:val="es-ES" w:eastAsia="es-ES"/>
        </w:rPr>
        <w:id w:val="-1405597573"/>
        <w:docPartObj>
          <w:docPartGallery w:val="Bibliographies"/>
          <w:docPartUnique/>
        </w:docPartObj>
      </w:sdtPr>
      <w:sdtEndPr/>
      <w:sdtContent>
        <w:p w14:paraId="1E7FBF42" w14:textId="77777777" w:rsidR="006A3D2F" w:rsidRDefault="002B3F16">
          <w:pPr>
            <w:pStyle w:val="Ttulo1"/>
            <w:rPr>
              <w:rFonts w:ascii="Times New Roman" w:hAnsi="Times New Roman" w:cs="Times New Roman"/>
              <w:b/>
              <w:bCs/>
              <w:color w:val="002060"/>
              <w:sz w:val="28"/>
              <w:szCs w:val="28"/>
              <w:lang w:val="es-EC"/>
            </w:rPr>
          </w:pPr>
          <w:r w:rsidRPr="002B3F16">
            <w:rPr>
              <w:rFonts w:ascii="Times New Roman" w:hAnsi="Times New Roman" w:cs="Times New Roman"/>
              <w:b/>
              <w:bCs/>
              <w:color w:val="002060"/>
              <w:sz w:val="28"/>
              <w:szCs w:val="28"/>
              <w:lang w:val="es-EC"/>
            </w:rPr>
            <w:t>BIBLIOGRAFÍA</w:t>
          </w:r>
        </w:p>
        <w:p w14:paraId="465383F9" w14:textId="14C32C1B" w:rsidR="006074A7" w:rsidRPr="006A3D2F" w:rsidRDefault="00AA28F4" w:rsidP="006A3D2F">
          <w:pPr>
            <w:rPr>
              <w:lang w:val="es-EC" w:eastAsia="en-US"/>
            </w:rPr>
          </w:pPr>
        </w:p>
      </w:sdtContent>
    </w:sdt>
    <w:p w14:paraId="471BAF54" w14:textId="21ECB533" w:rsidR="00C834B2" w:rsidRPr="00C834B2" w:rsidRDefault="00C834B2" w:rsidP="00C834B2">
      <w:pPr>
        <w:pStyle w:val="Textoindependiente"/>
        <w:spacing w:before="90" w:line="480" w:lineRule="auto"/>
        <w:ind w:left="360" w:right="38"/>
        <w:jc w:val="both"/>
        <w:rPr>
          <w:rFonts w:eastAsiaTheme="minorHAnsi"/>
          <w:sz w:val="22"/>
          <w:szCs w:val="22"/>
          <w:lang w:val="es-EC"/>
        </w:rPr>
      </w:pPr>
      <w:r w:rsidRPr="00C834B2">
        <w:rPr>
          <w:rFonts w:eastAsiaTheme="minorHAnsi"/>
          <w:sz w:val="22"/>
          <w:szCs w:val="22"/>
          <w:lang w:val="es-EC"/>
        </w:rPr>
        <w:t>García S. (2020). Definición e implementación de un plan de mantenimiento industrial. https://www.gestiopolis.com/definicion-e-implementacion-de-un-plan-de-mantenimiento- industrial/</w:t>
      </w:r>
    </w:p>
    <w:p w14:paraId="0C21F87E" w14:textId="365637C7" w:rsidR="00C834B2" w:rsidRPr="00C834B2" w:rsidRDefault="00C834B2" w:rsidP="00C834B2">
      <w:pPr>
        <w:pStyle w:val="Textoindependiente"/>
        <w:spacing w:before="90" w:line="480" w:lineRule="auto"/>
        <w:ind w:left="360" w:right="38"/>
        <w:jc w:val="both"/>
        <w:rPr>
          <w:rFonts w:eastAsiaTheme="minorHAnsi"/>
          <w:sz w:val="22"/>
          <w:szCs w:val="22"/>
          <w:lang w:val="es-EC"/>
        </w:rPr>
      </w:pPr>
      <w:r w:rsidRPr="00C834B2">
        <w:rPr>
          <w:rFonts w:eastAsiaTheme="minorHAnsi"/>
          <w:sz w:val="22"/>
          <w:szCs w:val="22"/>
          <w:lang w:val="es-EC"/>
        </w:rPr>
        <w:t>García M., (2015). Plan de mantenimiento basado en instrucciones genéricas. http://www.renovetec.com/597-planes-de-mantenimiento/112-planes-demantenimiento/303-plan-de-mantenimiento-basado-en-instrucciones-genericas</w:t>
      </w:r>
    </w:p>
    <w:p w14:paraId="0E46BE7C" w14:textId="24A6A6E9" w:rsidR="00C834B2" w:rsidRPr="00C834B2" w:rsidRDefault="00C834B2" w:rsidP="00C834B2">
      <w:pPr>
        <w:pStyle w:val="Textoindependiente"/>
        <w:spacing w:before="90" w:line="480" w:lineRule="auto"/>
        <w:ind w:left="360" w:right="38"/>
        <w:jc w:val="both"/>
        <w:rPr>
          <w:rFonts w:eastAsiaTheme="minorHAnsi"/>
          <w:sz w:val="22"/>
          <w:szCs w:val="22"/>
          <w:lang w:val="es-EC"/>
        </w:rPr>
      </w:pPr>
      <w:proofErr w:type="spellStart"/>
      <w:r w:rsidRPr="00C834B2">
        <w:rPr>
          <w:rFonts w:eastAsiaTheme="minorHAnsi"/>
          <w:sz w:val="22"/>
          <w:szCs w:val="22"/>
          <w:lang w:val="es-EC"/>
        </w:rPr>
        <w:t>Serneguet</w:t>
      </w:r>
      <w:proofErr w:type="spellEnd"/>
      <w:r w:rsidRPr="00C834B2">
        <w:rPr>
          <w:rFonts w:eastAsiaTheme="minorHAnsi"/>
          <w:sz w:val="22"/>
          <w:szCs w:val="22"/>
          <w:lang w:val="es-EC"/>
        </w:rPr>
        <w:t xml:space="preserve"> M. (2018). 10 pasos para crear un plan de mantenimiento preventivo, Equipo DATADEC https://www.datadec.es/blog/pasos-plan-mantenimientopreventivo?__hstc=753710.49961c95583bdafae87ce5f4d806bf55.1582396657905.1582396657905.1582396657905.1&amp;__hssc=753710.1.1582396657906&amp;__hsfp=2729088864 </w:t>
      </w:r>
    </w:p>
    <w:p w14:paraId="4B06642D" w14:textId="285DF56A" w:rsidR="00C834B2" w:rsidRPr="00C834B2" w:rsidRDefault="00C834B2" w:rsidP="00C834B2">
      <w:pPr>
        <w:pStyle w:val="Textoindependiente"/>
        <w:spacing w:before="90" w:line="480" w:lineRule="auto"/>
        <w:ind w:left="360" w:right="38"/>
        <w:jc w:val="both"/>
        <w:rPr>
          <w:rFonts w:eastAsiaTheme="minorHAnsi"/>
          <w:sz w:val="22"/>
          <w:szCs w:val="22"/>
          <w:lang w:val="es-EC"/>
        </w:rPr>
      </w:pPr>
      <w:r w:rsidRPr="00C834B2">
        <w:rPr>
          <w:rFonts w:eastAsiaTheme="minorHAnsi"/>
          <w:sz w:val="22"/>
          <w:szCs w:val="22"/>
          <w:lang w:val="es-EC"/>
        </w:rPr>
        <w:t xml:space="preserve">Gestión de mantenimiento (2020). Hoja de vida de los equipos. https://sites.google.com/site/gestiondemantenimientojdgd/hoja-de-vida-de-los-equipos </w:t>
      </w:r>
    </w:p>
    <w:p w14:paraId="4F3DF6FA" w14:textId="379CA2E6" w:rsidR="00C834B2" w:rsidRPr="00C834B2" w:rsidRDefault="00C834B2" w:rsidP="00C834B2">
      <w:pPr>
        <w:pStyle w:val="Textoindependiente"/>
        <w:spacing w:before="90" w:line="480" w:lineRule="auto"/>
        <w:ind w:left="360" w:right="38"/>
        <w:jc w:val="both"/>
        <w:rPr>
          <w:rFonts w:eastAsiaTheme="minorHAnsi"/>
          <w:sz w:val="22"/>
          <w:szCs w:val="22"/>
          <w:lang w:val="en-US"/>
        </w:rPr>
      </w:pPr>
      <w:r w:rsidRPr="00C834B2">
        <w:rPr>
          <w:rFonts w:eastAsiaTheme="minorHAnsi"/>
          <w:sz w:val="22"/>
          <w:szCs w:val="22"/>
          <w:lang w:val="es-EC"/>
        </w:rPr>
        <w:t xml:space="preserve">Ortega, L. J., </w:t>
      </w:r>
      <w:proofErr w:type="spellStart"/>
      <w:r w:rsidRPr="00C834B2">
        <w:rPr>
          <w:rFonts w:eastAsiaTheme="minorHAnsi"/>
          <w:sz w:val="22"/>
          <w:szCs w:val="22"/>
          <w:lang w:val="es-EC"/>
        </w:rPr>
        <w:t>Sernaque</w:t>
      </w:r>
      <w:proofErr w:type="spellEnd"/>
      <w:r w:rsidRPr="00C834B2">
        <w:rPr>
          <w:rFonts w:eastAsiaTheme="minorHAnsi"/>
          <w:sz w:val="22"/>
          <w:szCs w:val="22"/>
          <w:lang w:val="es-EC"/>
        </w:rPr>
        <w:t xml:space="preserve">, J. J., &amp; Córdova, D. J. (2018). </w:t>
      </w:r>
      <w:r w:rsidRPr="00C834B2">
        <w:rPr>
          <w:rFonts w:eastAsiaTheme="minorHAnsi"/>
          <w:sz w:val="22"/>
          <w:szCs w:val="22"/>
          <w:lang w:val="en-US"/>
        </w:rPr>
        <w:t xml:space="preserve">Maintenance Management as a strategic tool in the healthcare industry. XXII </w:t>
      </w:r>
      <w:proofErr w:type="spellStart"/>
      <w:r w:rsidRPr="00C834B2">
        <w:rPr>
          <w:rFonts w:eastAsiaTheme="minorHAnsi"/>
          <w:sz w:val="22"/>
          <w:szCs w:val="22"/>
          <w:lang w:val="en-US"/>
        </w:rPr>
        <w:t>Iberoamerican</w:t>
      </w:r>
      <w:proofErr w:type="spellEnd"/>
      <w:r w:rsidRPr="00C834B2">
        <w:rPr>
          <w:rFonts w:eastAsiaTheme="minorHAnsi"/>
          <w:sz w:val="22"/>
          <w:szCs w:val="22"/>
          <w:lang w:val="en-US"/>
        </w:rPr>
        <w:t xml:space="preserve"> Congress on Project Engineering.</w:t>
      </w:r>
    </w:p>
    <w:p w14:paraId="1738AC7D" w14:textId="0F221EA9" w:rsidR="00C834B2" w:rsidRPr="00C834B2" w:rsidRDefault="00C834B2" w:rsidP="00C834B2">
      <w:pPr>
        <w:pStyle w:val="Textoindependiente"/>
        <w:spacing w:before="90" w:line="480" w:lineRule="auto"/>
        <w:ind w:left="360" w:right="38"/>
        <w:jc w:val="both"/>
        <w:rPr>
          <w:rFonts w:eastAsiaTheme="minorHAnsi"/>
          <w:sz w:val="22"/>
          <w:szCs w:val="22"/>
          <w:lang w:val="en-US"/>
        </w:rPr>
      </w:pPr>
      <w:r w:rsidRPr="00C834B2">
        <w:rPr>
          <w:rFonts w:eastAsiaTheme="minorHAnsi"/>
          <w:sz w:val="22"/>
          <w:szCs w:val="22"/>
          <w:lang w:val="en-US"/>
        </w:rPr>
        <w:t xml:space="preserve">Khan, S. A., &amp; </w:t>
      </w:r>
      <w:proofErr w:type="spellStart"/>
      <w:r w:rsidRPr="00C834B2">
        <w:rPr>
          <w:rFonts w:eastAsiaTheme="minorHAnsi"/>
          <w:sz w:val="22"/>
          <w:szCs w:val="22"/>
          <w:lang w:val="en-US"/>
        </w:rPr>
        <w:t>Amuthakkannan</w:t>
      </w:r>
      <w:proofErr w:type="spellEnd"/>
      <w:r w:rsidRPr="00C834B2">
        <w:rPr>
          <w:rFonts w:eastAsiaTheme="minorHAnsi"/>
          <w:sz w:val="22"/>
          <w:szCs w:val="22"/>
          <w:lang w:val="en-US"/>
        </w:rPr>
        <w:t>, R. A. B. (2016). Enhancing healthcare facilities management: A case study. Procedia Engineering, 145, 1381-1388.</w:t>
      </w:r>
    </w:p>
    <w:p w14:paraId="743DFED0" w14:textId="2AFEE95A" w:rsidR="00C834B2" w:rsidRPr="00C834B2" w:rsidRDefault="00C834B2" w:rsidP="00C834B2">
      <w:pPr>
        <w:pStyle w:val="Textoindependiente"/>
        <w:spacing w:before="90" w:line="480" w:lineRule="auto"/>
        <w:ind w:left="360" w:right="38"/>
        <w:jc w:val="both"/>
        <w:rPr>
          <w:rFonts w:eastAsiaTheme="minorHAnsi"/>
          <w:sz w:val="22"/>
          <w:szCs w:val="22"/>
          <w:lang w:val="en-US"/>
        </w:rPr>
      </w:pPr>
      <w:r w:rsidRPr="00C834B2">
        <w:rPr>
          <w:rFonts w:eastAsiaTheme="minorHAnsi"/>
          <w:sz w:val="22"/>
          <w:szCs w:val="22"/>
          <w:lang w:val="en-US"/>
        </w:rPr>
        <w:t>Ferreira, S., &amp; Ramos, N. (2018). Impact of healthcare infrastructure maintenance on healthcare services delivery. Procedia CIRP, 77, 613-618.</w:t>
      </w:r>
    </w:p>
    <w:p w14:paraId="096575BD" w14:textId="104ADEC4" w:rsidR="00C834B2" w:rsidRPr="00C834B2" w:rsidRDefault="00C834B2" w:rsidP="00C834B2">
      <w:pPr>
        <w:pStyle w:val="Textoindependiente"/>
        <w:spacing w:before="90" w:line="480" w:lineRule="auto"/>
        <w:ind w:left="360" w:right="38"/>
        <w:jc w:val="both"/>
        <w:rPr>
          <w:rFonts w:eastAsiaTheme="minorHAnsi"/>
          <w:sz w:val="22"/>
          <w:szCs w:val="22"/>
          <w:lang w:val="en-US"/>
        </w:rPr>
      </w:pPr>
      <w:r w:rsidRPr="00C834B2">
        <w:rPr>
          <w:rFonts w:eastAsiaTheme="minorHAnsi"/>
          <w:sz w:val="22"/>
          <w:szCs w:val="22"/>
          <w:lang w:val="en-US"/>
        </w:rPr>
        <w:t>Lopes, C. R., et al. (2015). Optimal strategies for the maintenance of healthcare facilities infrastructure. Procedia CIRP, 26, 543-548.</w:t>
      </w:r>
    </w:p>
    <w:p w14:paraId="14629706" w14:textId="2350BA1B" w:rsidR="00C834B2" w:rsidRPr="00C834B2" w:rsidRDefault="00C834B2" w:rsidP="00C834B2">
      <w:pPr>
        <w:pStyle w:val="Textoindependiente"/>
        <w:spacing w:before="90" w:line="480" w:lineRule="auto"/>
        <w:ind w:left="360" w:right="38"/>
        <w:jc w:val="both"/>
        <w:rPr>
          <w:rFonts w:eastAsiaTheme="minorHAnsi"/>
          <w:sz w:val="22"/>
          <w:szCs w:val="22"/>
          <w:lang w:val="en-US"/>
        </w:rPr>
      </w:pPr>
      <w:r w:rsidRPr="00C834B2">
        <w:rPr>
          <w:rFonts w:eastAsiaTheme="minorHAnsi"/>
          <w:sz w:val="22"/>
          <w:szCs w:val="22"/>
          <w:lang w:val="en-US"/>
        </w:rPr>
        <w:t>Sprenger, M., et al. (2018). Importance of facility management in healthcare infrastructure: A systematic literature review. Procedia CIRP, 77, 292-297.</w:t>
      </w:r>
    </w:p>
    <w:p w14:paraId="25487FF9" w14:textId="6B005A6C" w:rsidR="00C834B2" w:rsidRPr="00C834B2" w:rsidRDefault="00C834B2" w:rsidP="00C834B2">
      <w:pPr>
        <w:pStyle w:val="Textoindependiente"/>
        <w:spacing w:before="90" w:line="480" w:lineRule="auto"/>
        <w:ind w:left="360" w:right="38"/>
        <w:jc w:val="both"/>
        <w:rPr>
          <w:rFonts w:eastAsiaTheme="minorHAnsi"/>
          <w:sz w:val="22"/>
          <w:szCs w:val="22"/>
          <w:lang w:val="en-US"/>
        </w:rPr>
      </w:pPr>
      <w:r w:rsidRPr="000F6336">
        <w:rPr>
          <w:rFonts w:eastAsiaTheme="minorHAnsi"/>
          <w:sz w:val="22"/>
          <w:szCs w:val="22"/>
          <w:lang w:val="en-US"/>
        </w:rPr>
        <w:t xml:space="preserve">Yen, Y. N., &amp; Hsu, S. C. (2019). </w:t>
      </w:r>
      <w:r w:rsidRPr="00C834B2">
        <w:rPr>
          <w:rFonts w:eastAsiaTheme="minorHAnsi"/>
          <w:sz w:val="22"/>
          <w:szCs w:val="22"/>
          <w:lang w:val="en-US"/>
        </w:rPr>
        <w:t xml:space="preserve">Developing a preventive maintenance model for medical equipment </w:t>
      </w:r>
      <w:r w:rsidRPr="00C834B2">
        <w:rPr>
          <w:rFonts w:eastAsiaTheme="minorHAnsi"/>
          <w:sz w:val="22"/>
          <w:szCs w:val="22"/>
          <w:lang w:val="en-US"/>
        </w:rPr>
        <w:lastRenderedPageBreak/>
        <w:t xml:space="preserve">based on failure modes and effects analysis. </w:t>
      </w:r>
      <w:proofErr w:type="spellStart"/>
      <w:r w:rsidRPr="00C834B2">
        <w:rPr>
          <w:rFonts w:eastAsiaTheme="minorHAnsi"/>
          <w:sz w:val="22"/>
          <w:szCs w:val="22"/>
          <w:lang w:val="en-US"/>
        </w:rPr>
        <w:t>PLoS</w:t>
      </w:r>
      <w:proofErr w:type="spellEnd"/>
      <w:r w:rsidRPr="00C834B2">
        <w:rPr>
          <w:rFonts w:eastAsiaTheme="minorHAnsi"/>
          <w:sz w:val="22"/>
          <w:szCs w:val="22"/>
          <w:lang w:val="en-US"/>
        </w:rPr>
        <w:t xml:space="preserve"> ONE, 14(8), e0220626.</w:t>
      </w:r>
    </w:p>
    <w:p w14:paraId="69622F2C" w14:textId="0799DF6B" w:rsidR="00C834B2" w:rsidRPr="00C834B2" w:rsidRDefault="00C834B2" w:rsidP="00C834B2">
      <w:pPr>
        <w:pStyle w:val="Textoindependiente"/>
        <w:spacing w:before="90" w:line="480" w:lineRule="auto"/>
        <w:ind w:left="360" w:right="38"/>
        <w:jc w:val="both"/>
        <w:rPr>
          <w:rFonts w:eastAsiaTheme="minorHAnsi"/>
          <w:sz w:val="22"/>
          <w:szCs w:val="22"/>
          <w:lang w:val="en-US"/>
        </w:rPr>
      </w:pPr>
      <w:r w:rsidRPr="00C834B2">
        <w:rPr>
          <w:rFonts w:eastAsiaTheme="minorHAnsi"/>
          <w:sz w:val="22"/>
          <w:szCs w:val="22"/>
          <w:lang w:val="en-US"/>
        </w:rPr>
        <w:t xml:space="preserve">Choudhary, R., &amp; </w:t>
      </w:r>
      <w:proofErr w:type="spellStart"/>
      <w:r w:rsidRPr="00C834B2">
        <w:rPr>
          <w:rFonts w:eastAsiaTheme="minorHAnsi"/>
          <w:sz w:val="22"/>
          <w:szCs w:val="22"/>
          <w:lang w:val="en-US"/>
        </w:rPr>
        <w:t>Maiti</w:t>
      </w:r>
      <w:proofErr w:type="spellEnd"/>
      <w:r w:rsidRPr="00C834B2">
        <w:rPr>
          <w:rFonts w:eastAsiaTheme="minorHAnsi"/>
          <w:sz w:val="22"/>
          <w:szCs w:val="22"/>
          <w:lang w:val="en-US"/>
        </w:rPr>
        <w:t>, J. (2018). Medical equipment maintenance in hospitals: A review. Journal of Healthcare Engineering, 2018, 9601092.</w:t>
      </w:r>
    </w:p>
    <w:p w14:paraId="76B8A244" w14:textId="351CBADA" w:rsidR="00C834B2" w:rsidRPr="00C834B2" w:rsidRDefault="00C834B2" w:rsidP="00C834B2">
      <w:pPr>
        <w:pStyle w:val="Textoindependiente"/>
        <w:spacing w:before="90" w:line="480" w:lineRule="auto"/>
        <w:ind w:left="360" w:right="38"/>
        <w:jc w:val="both"/>
        <w:rPr>
          <w:rFonts w:eastAsiaTheme="minorHAnsi"/>
          <w:sz w:val="22"/>
          <w:szCs w:val="22"/>
          <w:lang w:val="en-US"/>
        </w:rPr>
      </w:pPr>
      <w:proofErr w:type="spellStart"/>
      <w:r w:rsidRPr="00C834B2">
        <w:rPr>
          <w:rFonts w:eastAsiaTheme="minorHAnsi"/>
          <w:sz w:val="22"/>
          <w:szCs w:val="22"/>
          <w:lang w:val="en-US"/>
        </w:rPr>
        <w:t>Abolhasani</w:t>
      </w:r>
      <w:proofErr w:type="spellEnd"/>
      <w:r w:rsidRPr="00C834B2">
        <w:rPr>
          <w:rFonts w:eastAsiaTheme="minorHAnsi"/>
          <w:sz w:val="22"/>
          <w:szCs w:val="22"/>
          <w:lang w:val="en-US"/>
        </w:rPr>
        <w:t>, M., et al. (2018). Development of a preventive maintenance model for medical equipment in hospitals: A case study. Health Care Management Science, 21(2), 169-182.</w:t>
      </w:r>
    </w:p>
    <w:p w14:paraId="24361180" w14:textId="2A3912C4" w:rsidR="00C834B2" w:rsidRPr="00C834B2" w:rsidRDefault="00C834B2" w:rsidP="00C834B2">
      <w:pPr>
        <w:pStyle w:val="Textoindependiente"/>
        <w:spacing w:before="90" w:line="480" w:lineRule="auto"/>
        <w:ind w:left="360" w:right="38"/>
        <w:jc w:val="both"/>
        <w:rPr>
          <w:rFonts w:eastAsiaTheme="minorHAnsi"/>
          <w:sz w:val="22"/>
          <w:szCs w:val="22"/>
          <w:lang w:val="en-US"/>
        </w:rPr>
      </w:pPr>
      <w:r w:rsidRPr="00C834B2">
        <w:rPr>
          <w:rFonts w:eastAsiaTheme="minorHAnsi"/>
          <w:sz w:val="22"/>
          <w:szCs w:val="22"/>
          <w:lang w:val="en-US"/>
        </w:rPr>
        <w:t>Sprenger, M., et al. (2018). Importance of facility management in healthcare infrastructure: A systematic literature review. Procedia CIRP, 77, 292-297</w:t>
      </w:r>
    </w:p>
    <w:p w14:paraId="494A2CA6" w14:textId="6A91AD50" w:rsidR="00C834B2" w:rsidRPr="00C834B2" w:rsidRDefault="00C834B2" w:rsidP="00C834B2">
      <w:pPr>
        <w:pStyle w:val="Textoindependiente"/>
        <w:spacing w:before="90" w:line="480" w:lineRule="auto"/>
        <w:ind w:left="360" w:right="38"/>
        <w:jc w:val="both"/>
        <w:rPr>
          <w:rFonts w:eastAsiaTheme="minorHAnsi"/>
          <w:sz w:val="22"/>
          <w:szCs w:val="22"/>
          <w:lang w:val="es-EC"/>
        </w:rPr>
      </w:pPr>
      <w:r w:rsidRPr="000F6336">
        <w:rPr>
          <w:rFonts w:eastAsiaTheme="minorHAnsi"/>
          <w:sz w:val="22"/>
          <w:szCs w:val="22"/>
          <w:lang w:val="en-US"/>
        </w:rPr>
        <w:t xml:space="preserve">Yen, Y. N., &amp; Hsu, S. C. (2019). </w:t>
      </w:r>
      <w:r w:rsidRPr="00C834B2">
        <w:rPr>
          <w:rFonts w:eastAsiaTheme="minorHAnsi"/>
          <w:sz w:val="22"/>
          <w:szCs w:val="22"/>
          <w:lang w:val="en-US"/>
        </w:rPr>
        <w:t xml:space="preserve">Developing a preventive maintenance model for medical equipment based on failure modes and effects analysis. </w:t>
      </w:r>
      <w:proofErr w:type="spellStart"/>
      <w:r w:rsidRPr="00C834B2">
        <w:rPr>
          <w:rFonts w:eastAsiaTheme="minorHAnsi"/>
          <w:sz w:val="22"/>
          <w:szCs w:val="22"/>
          <w:lang w:val="es-EC"/>
        </w:rPr>
        <w:t>PLoS</w:t>
      </w:r>
      <w:proofErr w:type="spellEnd"/>
      <w:r w:rsidRPr="00C834B2">
        <w:rPr>
          <w:rFonts w:eastAsiaTheme="minorHAnsi"/>
          <w:sz w:val="22"/>
          <w:szCs w:val="22"/>
          <w:lang w:val="es-EC"/>
        </w:rPr>
        <w:t xml:space="preserve"> ONE, 14(8), e0220626.</w:t>
      </w:r>
    </w:p>
    <w:p w14:paraId="3D9FAB48" w14:textId="71B2B42B" w:rsidR="00C834B2" w:rsidRPr="00C834B2" w:rsidRDefault="00C834B2" w:rsidP="00C834B2">
      <w:pPr>
        <w:pStyle w:val="Textoindependiente"/>
        <w:spacing w:before="90" w:line="480" w:lineRule="auto"/>
        <w:ind w:left="360" w:right="38"/>
        <w:jc w:val="both"/>
        <w:rPr>
          <w:rFonts w:eastAsiaTheme="minorHAnsi"/>
          <w:sz w:val="22"/>
          <w:szCs w:val="22"/>
          <w:lang w:val="es-EC"/>
        </w:rPr>
      </w:pPr>
      <w:r w:rsidRPr="00C834B2">
        <w:rPr>
          <w:rFonts w:eastAsiaTheme="minorHAnsi"/>
          <w:sz w:val="22"/>
          <w:szCs w:val="22"/>
          <w:lang w:val="es-EC"/>
        </w:rPr>
        <w:t xml:space="preserve">Gil, B. 2005. PROYECTO DE REFORMA DEOFICINAS. Madrid: Agencia </w:t>
      </w:r>
      <w:proofErr w:type="spellStart"/>
      <w:r w:rsidRPr="00C834B2">
        <w:rPr>
          <w:rFonts w:eastAsiaTheme="minorHAnsi"/>
          <w:sz w:val="22"/>
          <w:szCs w:val="22"/>
          <w:lang w:val="es-EC"/>
        </w:rPr>
        <w:t>Españoladel</w:t>
      </w:r>
      <w:proofErr w:type="spellEnd"/>
      <w:r w:rsidRPr="00C834B2">
        <w:rPr>
          <w:rFonts w:eastAsiaTheme="minorHAnsi"/>
          <w:sz w:val="22"/>
          <w:szCs w:val="22"/>
          <w:lang w:val="es-EC"/>
        </w:rPr>
        <w:t xml:space="preserve"> Medicamento, 32p.</w:t>
      </w:r>
    </w:p>
    <w:p w14:paraId="317AADDE" w14:textId="6FB6DB37" w:rsidR="00C834B2" w:rsidRPr="00C834B2" w:rsidRDefault="00C834B2" w:rsidP="00C834B2">
      <w:pPr>
        <w:pStyle w:val="Textoindependiente"/>
        <w:spacing w:before="90" w:line="480" w:lineRule="auto"/>
        <w:ind w:left="360" w:right="38"/>
        <w:jc w:val="both"/>
        <w:rPr>
          <w:rFonts w:eastAsiaTheme="minorHAnsi"/>
          <w:sz w:val="22"/>
          <w:szCs w:val="22"/>
          <w:lang w:val="en-US"/>
        </w:rPr>
      </w:pPr>
      <w:r w:rsidRPr="00C834B2">
        <w:rPr>
          <w:rFonts w:eastAsiaTheme="minorHAnsi"/>
          <w:sz w:val="22"/>
          <w:szCs w:val="22"/>
          <w:lang w:val="es-EC"/>
        </w:rPr>
        <w:t xml:space="preserve">Hay, E. 2005. JUSTO A TIEMPO: LA TÉCNICA JAPONESA QUE GENERA MAYOR VENTAJA COMPETITIVA. </w:t>
      </w:r>
      <w:r w:rsidRPr="00C834B2">
        <w:rPr>
          <w:rFonts w:eastAsiaTheme="minorHAnsi"/>
          <w:sz w:val="22"/>
          <w:szCs w:val="22"/>
          <w:lang w:val="en-US"/>
        </w:rPr>
        <w:t>Colombia: Editorial Norma, 255p</w:t>
      </w:r>
    </w:p>
    <w:p w14:paraId="4A6CE6C7" w14:textId="5504C816" w:rsidR="00C834B2" w:rsidRPr="00C834B2" w:rsidRDefault="00C834B2" w:rsidP="00C834B2">
      <w:pPr>
        <w:pStyle w:val="Textoindependiente"/>
        <w:spacing w:before="90" w:line="480" w:lineRule="auto"/>
        <w:ind w:left="360" w:right="38"/>
        <w:jc w:val="both"/>
        <w:rPr>
          <w:rFonts w:eastAsiaTheme="minorHAnsi"/>
          <w:sz w:val="22"/>
          <w:szCs w:val="22"/>
          <w:lang w:val="en-US"/>
        </w:rPr>
      </w:pPr>
      <w:proofErr w:type="spellStart"/>
      <w:r w:rsidRPr="00C834B2">
        <w:rPr>
          <w:rFonts w:eastAsiaTheme="minorHAnsi"/>
          <w:sz w:val="22"/>
          <w:szCs w:val="22"/>
          <w:lang w:val="en-US"/>
        </w:rPr>
        <w:t>Hegazy</w:t>
      </w:r>
      <w:proofErr w:type="spellEnd"/>
      <w:r w:rsidRPr="00C834B2">
        <w:rPr>
          <w:rFonts w:eastAsiaTheme="minorHAnsi"/>
          <w:sz w:val="22"/>
          <w:szCs w:val="22"/>
          <w:lang w:val="en-US"/>
        </w:rPr>
        <w:t>, T. 2006. Computerized System for Efficient Delivery of Infrastructure Maintenance/Repair Programs. JOURNAL OF CONSTRUCTION ENGINEERING AND MANAGEMENT. ASCE. 132(1): 26-34.</w:t>
      </w:r>
    </w:p>
    <w:p w14:paraId="4EDE44EC" w14:textId="337CDE9E" w:rsidR="00C834B2" w:rsidRPr="00C834B2" w:rsidRDefault="00C834B2" w:rsidP="00C834B2">
      <w:pPr>
        <w:pStyle w:val="Textoindependiente"/>
        <w:spacing w:before="90" w:line="480" w:lineRule="auto"/>
        <w:ind w:left="360" w:right="38"/>
        <w:jc w:val="both"/>
        <w:rPr>
          <w:rFonts w:eastAsiaTheme="minorHAnsi"/>
          <w:sz w:val="22"/>
          <w:szCs w:val="22"/>
          <w:lang w:val="en-US"/>
        </w:rPr>
      </w:pPr>
      <w:proofErr w:type="spellStart"/>
      <w:r w:rsidRPr="00C834B2">
        <w:rPr>
          <w:rFonts w:eastAsiaTheme="minorHAnsi"/>
          <w:sz w:val="22"/>
          <w:szCs w:val="22"/>
          <w:lang w:val="en-US"/>
        </w:rPr>
        <w:t>Matulionis</w:t>
      </w:r>
      <w:proofErr w:type="spellEnd"/>
      <w:r w:rsidRPr="00C834B2">
        <w:rPr>
          <w:rFonts w:eastAsiaTheme="minorHAnsi"/>
          <w:sz w:val="22"/>
          <w:szCs w:val="22"/>
          <w:lang w:val="en-US"/>
        </w:rPr>
        <w:t>, R &amp; Freitag, J. 1990. PREVENTIVE MAINTENANCE OF BUILDINGS. Nueva York: Editorial Van Nostrand Reinhold, 326p.</w:t>
      </w:r>
    </w:p>
    <w:p w14:paraId="4006E967" w14:textId="58751915" w:rsidR="00C834B2" w:rsidRPr="00C834B2" w:rsidRDefault="00C834B2" w:rsidP="00C834B2">
      <w:pPr>
        <w:pStyle w:val="Textoindependiente"/>
        <w:spacing w:before="90" w:line="480" w:lineRule="auto"/>
        <w:ind w:left="360" w:right="38"/>
        <w:jc w:val="both"/>
        <w:rPr>
          <w:rFonts w:eastAsiaTheme="minorHAnsi"/>
          <w:sz w:val="22"/>
          <w:szCs w:val="22"/>
          <w:lang w:val="es-EC"/>
        </w:rPr>
      </w:pPr>
      <w:r w:rsidRPr="00C834B2">
        <w:rPr>
          <w:rFonts w:eastAsiaTheme="minorHAnsi"/>
          <w:sz w:val="22"/>
          <w:szCs w:val="22"/>
          <w:lang w:val="en-US"/>
        </w:rPr>
        <w:t xml:space="preserve">Miles, D. 1978. A MANUAL OF BUILDING MAINTENANCE VOLUME I: MANAGEMENT. </w:t>
      </w:r>
      <w:r w:rsidRPr="00C834B2">
        <w:rPr>
          <w:rFonts w:eastAsiaTheme="minorHAnsi"/>
          <w:sz w:val="22"/>
          <w:szCs w:val="22"/>
          <w:lang w:val="es-EC"/>
        </w:rPr>
        <w:t xml:space="preserve">Londres: Editorial </w:t>
      </w:r>
      <w:proofErr w:type="spellStart"/>
      <w:r w:rsidRPr="00C834B2">
        <w:rPr>
          <w:rFonts w:eastAsiaTheme="minorHAnsi"/>
          <w:sz w:val="22"/>
          <w:szCs w:val="22"/>
          <w:lang w:val="es-EC"/>
        </w:rPr>
        <w:t>Intermediate</w:t>
      </w:r>
      <w:proofErr w:type="spellEnd"/>
      <w:r w:rsidRPr="00C834B2">
        <w:rPr>
          <w:rFonts w:eastAsiaTheme="minorHAnsi"/>
          <w:sz w:val="22"/>
          <w:szCs w:val="22"/>
          <w:lang w:val="es-EC"/>
        </w:rPr>
        <w:t xml:space="preserve"> </w:t>
      </w:r>
      <w:proofErr w:type="spellStart"/>
      <w:r w:rsidRPr="00C834B2">
        <w:rPr>
          <w:rFonts w:eastAsiaTheme="minorHAnsi"/>
          <w:sz w:val="22"/>
          <w:szCs w:val="22"/>
          <w:lang w:val="es-EC"/>
        </w:rPr>
        <w:t>Technology</w:t>
      </w:r>
      <w:proofErr w:type="spellEnd"/>
      <w:r w:rsidRPr="00C834B2">
        <w:rPr>
          <w:rFonts w:eastAsiaTheme="minorHAnsi"/>
          <w:sz w:val="22"/>
          <w:szCs w:val="22"/>
          <w:lang w:val="es-EC"/>
        </w:rPr>
        <w:t xml:space="preserve"> </w:t>
      </w:r>
      <w:proofErr w:type="spellStart"/>
      <w:r w:rsidRPr="00C834B2">
        <w:rPr>
          <w:rFonts w:eastAsiaTheme="minorHAnsi"/>
          <w:sz w:val="22"/>
          <w:szCs w:val="22"/>
          <w:lang w:val="es-EC"/>
        </w:rPr>
        <w:t>Publications</w:t>
      </w:r>
      <w:proofErr w:type="spellEnd"/>
      <w:r w:rsidRPr="00C834B2">
        <w:rPr>
          <w:rFonts w:eastAsiaTheme="minorHAnsi"/>
          <w:sz w:val="22"/>
          <w:szCs w:val="22"/>
          <w:lang w:val="es-EC"/>
        </w:rPr>
        <w:t xml:space="preserve"> </w:t>
      </w:r>
      <w:proofErr w:type="spellStart"/>
      <w:r w:rsidRPr="00C834B2">
        <w:rPr>
          <w:rFonts w:eastAsiaTheme="minorHAnsi"/>
          <w:sz w:val="22"/>
          <w:szCs w:val="22"/>
          <w:lang w:val="es-EC"/>
        </w:rPr>
        <w:t>Ltd</w:t>
      </w:r>
      <w:proofErr w:type="spellEnd"/>
      <w:r w:rsidRPr="00C834B2">
        <w:rPr>
          <w:rFonts w:eastAsiaTheme="minorHAnsi"/>
          <w:sz w:val="22"/>
          <w:szCs w:val="22"/>
          <w:lang w:val="es-EC"/>
        </w:rPr>
        <w:t>, 78p.</w:t>
      </w:r>
    </w:p>
    <w:p w14:paraId="797DC8C0" w14:textId="1F50119F" w:rsidR="006074A7" w:rsidRPr="00E004BC" w:rsidRDefault="00C834B2" w:rsidP="00C834B2">
      <w:pPr>
        <w:pStyle w:val="Textoindependiente"/>
        <w:spacing w:before="90" w:line="480" w:lineRule="auto"/>
        <w:ind w:left="360" w:right="38"/>
        <w:jc w:val="both"/>
        <w:rPr>
          <w:rFonts w:eastAsiaTheme="minorHAnsi"/>
          <w:sz w:val="22"/>
          <w:szCs w:val="22"/>
          <w:lang w:val="es-EC"/>
        </w:rPr>
      </w:pPr>
      <w:r w:rsidRPr="00C834B2">
        <w:rPr>
          <w:rFonts w:eastAsiaTheme="minorHAnsi"/>
          <w:sz w:val="22"/>
          <w:szCs w:val="22"/>
          <w:lang w:val="es-EC"/>
        </w:rPr>
        <w:t>Quintana, L. 2004. PLAN DE MANTENIMIENTO PREVENTIVO DE LA INFRAESTRUCTURA CIVIL DE EDIFICACIONES ADMINISTRATIVAS. Informe de trabajo de graduación. Escuela de Ingeniería Civil, Universidad de Costa Rica. 152 p.</w:t>
      </w:r>
    </w:p>
    <w:sectPr w:rsidR="006074A7" w:rsidRPr="00E004BC" w:rsidSect="00FF21F1">
      <w:headerReference w:type="default" r:id="rId18"/>
      <w:footerReference w:type="default" r:id="rId19"/>
      <w:type w:val="continuous"/>
      <w:pgSz w:w="12240" w:h="15840" w:code="1"/>
      <w:pgMar w:top="1135" w:right="1440" w:bottom="1276" w:left="1440" w:header="425" w:footer="709"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136AA" w14:textId="77777777" w:rsidR="00AA28F4" w:rsidRDefault="00AA28F4" w:rsidP="00E62D0F">
      <w:r>
        <w:separator/>
      </w:r>
    </w:p>
  </w:endnote>
  <w:endnote w:type="continuationSeparator" w:id="0">
    <w:p w14:paraId="2B8F886F" w14:textId="77777777" w:rsidR="00AA28F4" w:rsidRDefault="00AA28F4" w:rsidP="00E6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87FCA" w14:textId="33C75875" w:rsidR="00861A1C" w:rsidRDefault="00861A1C" w:rsidP="00DD662B">
    <w:pPr>
      <w:pStyle w:val="Piedepgina"/>
    </w:pPr>
  </w:p>
  <w:p w14:paraId="04EB4FCA" w14:textId="3E72A751" w:rsidR="00861A1C" w:rsidRDefault="000F6336" w:rsidP="00DD662B">
    <w:r>
      <w:rPr>
        <w:caps/>
        <w:noProof/>
        <w:color w:val="FFFFFF" w:themeColor="background1"/>
        <w:sz w:val="18"/>
        <w:szCs w:val="18"/>
        <w:lang w:val="en-US" w:eastAsia="en-US"/>
      </w:rPr>
      <mc:AlternateContent>
        <mc:Choice Requires="wps">
          <w:drawing>
            <wp:anchor distT="0" distB="0" distL="114300" distR="114300" simplePos="0" relativeHeight="251666432" behindDoc="1" locked="0" layoutInCell="1" allowOverlap="1" wp14:anchorId="4F89B574" wp14:editId="6AAAF356">
              <wp:simplePos x="0" y="0"/>
              <wp:positionH relativeFrom="margin">
                <wp:posOffset>5429250</wp:posOffset>
              </wp:positionH>
              <wp:positionV relativeFrom="paragraph">
                <wp:posOffset>80399</wp:posOffset>
              </wp:positionV>
              <wp:extent cx="494071" cy="228600"/>
              <wp:effectExtent l="0" t="0" r="2032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71" cy="228600"/>
                      </a:xfrm>
                      <a:prstGeom prst="roundRect">
                        <a:avLst/>
                      </a:prstGeom>
                      <a:solidFill>
                        <a:srgbClr val="002060"/>
                      </a:solidFill>
                      <a:ln w="9525">
                        <a:solidFill>
                          <a:srgbClr val="000000"/>
                        </a:solidFill>
                        <a:miter lim="800000"/>
                        <a:headEnd/>
                        <a:tailEnd/>
                      </a:ln>
                    </wps:spPr>
                    <wps:txbx>
                      <w:txbxContent>
                        <w:p w14:paraId="43F59A41" w14:textId="77777777" w:rsidR="000F6336" w:rsidRDefault="000F6336" w:rsidP="000F6336">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89B574" id="Text Box 5" o:spid="_x0000_s1027" style="position:absolute;margin-left:427.5pt;margin-top:6.35pt;width:38.9pt;height: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" filled="f">
              <v:stroke joinstyle="miter"/>
              <v:textbox inset="0,0,0,0">
                <w:txbxContent>
                  <w:p w14:paraId="43F59A41" w14:textId="77777777" w:rsidR="000F6336" w:rsidRDefault="000F6336" w:rsidP="000F6336">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v:textbox>
              <w10:wrap anchorx="margin"/>
            </v:roundrect>
          </w:pict>
        </mc:Fallback>
      </mc:AlternateContent>
    </w:r>
    <w:r>
      <w:rPr>
        <w:caps/>
        <w:noProof/>
        <w:color w:val="FFFFFF" w:themeColor="background1"/>
        <w:sz w:val="18"/>
        <w:szCs w:val="18"/>
        <w:lang w:val="en-US" w:eastAsia="en-US"/>
      </w:rPr>
      <mc:AlternateContent>
        <mc:Choice Requires="wps">
          <w:drawing>
            <wp:anchor distT="0" distB="0" distL="114300" distR="114300" simplePos="0" relativeHeight="251663360" behindDoc="1" locked="0" layoutInCell="1" allowOverlap="1" wp14:anchorId="25E3ABC5" wp14:editId="05E02247">
              <wp:simplePos x="0" y="0"/>
              <wp:positionH relativeFrom="margin">
                <wp:align>right</wp:align>
              </wp:positionH>
              <wp:positionV relativeFrom="paragraph">
                <wp:posOffset>7620</wp:posOffset>
              </wp:positionV>
              <wp:extent cx="5924550" cy="18415"/>
              <wp:effectExtent l="0" t="0" r="19050" b="19685"/>
              <wp:wrapNone/>
              <wp:docPr id="9" name="Rectángulo 9"/>
              <wp:cNvGraphicFramePr/>
              <a:graphic xmlns:a="http://schemas.openxmlformats.org/drawingml/2006/main">
                <a:graphicData uri="http://schemas.microsoft.com/office/word/2010/wordprocessingShape">
                  <wps:wsp>
                    <wps:cNvSpPr/>
                    <wps:spPr>
                      <a:xfrm>
                        <a:off x="0" y="0"/>
                        <a:ext cx="5924550" cy="18415"/>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72EF5" id="Rectángulo 9" o:spid="_x0000_s1026" style="position:absolute;margin-left:415.3pt;margin-top:.6pt;width:466.5pt;height:1.45pt;z-index:-2516531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" fillcolor="black [3213]" strokecolor="#002060" strokeweight="2pt">
              <w10:wrap anchorx="margin"/>
            </v:rect>
          </w:pict>
        </mc:Fallback>
      </mc:AlternateContent>
    </w:r>
  </w:p>
  <w:p w14:paraId="52609EF8" w14:textId="2E8466B1" w:rsidR="00861A1C" w:rsidRDefault="00861A1C" w:rsidP="00DD662B">
    <w:pPr>
      <w:pStyle w:val="Piedepgina"/>
    </w:pPr>
    <w:r w:rsidRPr="00DF0891">
      <w:rPr>
        <w:noProof/>
        <w:color w:val="002060"/>
        <w:lang w:val="en-US" w:eastAsia="en-US"/>
      </w:rPr>
      <w:drawing>
        <wp:anchor distT="0" distB="0" distL="114300" distR="114300" simplePos="0" relativeHeight="251664384" behindDoc="0" locked="0" layoutInCell="1" allowOverlap="1" wp14:anchorId="5FBF7ED6" wp14:editId="028FB0F9">
          <wp:simplePos x="0" y="0"/>
          <wp:positionH relativeFrom="column">
            <wp:posOffset>468109</wp:posOffset>
          </wp:positionH>
          <wp:positionV relativeFrom="paragraph">
            <wp:posOffset>-53629</wp:posOffset>
          </wp:positionV>
          <wp:extent cx="1277799" cy="249382"/>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91">
      <w:rPr>
        <w:b/>
        <w:color w:val="002060"/>
      </w:rPr>
      <w:t xml:space="preserve">Revista </w:t>
    </w:r>
    <w:r>
      <w:rPr>
        <w:b/>
        <w:color w:val="002060"/>
      </w:rPr>
      <w:t xml:space="preserve">                                       </w:t>
    </w:r>
    <w:r w:rsidRPr="00C32AED">
      <w:rPr>
        <w:b/>
      </w:rPr>
      <w:t>Vol.</w:t>
    </w:r>
    <w:r>
      <w:t xml:space="preserve"> </w:t>
    </w:r>
    <w:r>
      <w:rPr>
        <w:b/>
        <w:bCs/>
        <w:color w:val="31849B" w:themeColor="accent5" w:themeShade="BF"/>
      </w:rPr>
      <w:t>7</w:t>
    </w:r>
    <w:r w:rsidRPr="009D1731">
      <w:t xml:space="preserve">, </w:t>
    </w:r>
    <w:r w:rsidRPr="00C32AED">
      <w:rPr>
        <w:b/>
      </w:rPr>
      <w:t>N°.</w:t>
    </w:r>
    <w:r w:rsidRPr="009D1731">
      <w:t xml:space="preserve"> </w:t>
    </w:r>
    <w:r>
      <w:t>1</w:t>
    </w:r>
    <w:r w:rsidRPr="009D1731">
      <w:t xml:space="preserve">, </w:t>
    </w:r>
    <w:r>
      <w:t>julio</w:t>
    </w:r>
    <w:r w:rsidRPr="00D00698">
      <w:t xml:space="preserve"> 20</w:t>
    </w:r>
    <w:r>
      <w:t>24</w:t>
    </w:r>
  </w:p>
  <w:p w14:paraId="630FC336" w14:textId="24ECE60B" w:rsidR="00861A1C" w:rsidRPr="002F1522" w:rsidRDefault="00861A1C" w:rsidP="00256EF7">
    <w:pPr>
      <w:pStyle w:val="Piedepgina"/>
      <w:jc w:val="center"/>
      <w:rPr>
        <w:i/>
        <w:color w:val="244D43"/>
        <w:sz w:val="20"/>
        <w:szCs w:val="20"/>
      </w:rPr>
    </w:pPr>
  </w:p>
  <w:p w14:paraId="7D79A0A5" w14:textId="77777777" w:rsidR="000F6336" w:rsidRDefault="000F63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C8B8A" w14:textId="77777777" w:rsidR="00AA28F4" w:rsidRDefault="00AA28F4" w:rsidP="00E62D0F">
      <w:r>
        <w:separator/>
      </w:r>
    </w:p>
  </w:footnote>
  <w:footnote w:type="continuationSeparator" w:id="0">
    <w:p w14:paraId="24653000" w14:textId="77777777" w:rsidR="00AA28F4" w:rsidRDefault="00AA28F4" w:rsidP="00E6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579BE" w14:textId="77AD846C" w:rsidR="00861A1C" w:rsidRPr="00226DB3" w:rsidRDefault="00861A1C" w:rsidP="00256EF7">
    <w:pPr>
      <w:pStyle w:val="Encabezado"/>
      <w:tabs>
        <w:tab w:val="left" w:pos="795"/>
      </w:tabs>
      <w:rPr>
        <w:b/>
        <w:color w:val="244D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E14"/>
    <w:multiLevelType w:val="hybridMultilevel"/>
    <w:tmpl w:val="756C254E"/>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D6176"/>
    <w:multiLevelType w:val="hybridMultilevel"/>
    <w:tmpl w:val="A5E239C8"/>
    <w:lvl w:ilvl="0" w:tplc="EBA490D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3" w15:restartNumberingAfterBreak="0">
    <w:nsid w:val="0BC70EB4"/>
    <w:multiLevelType w:val="hybridMultilevel"/>
    <w:tmpl w:val="5C441B26"/>
    <w:lvl w:ilvl="0" w:tplc="037E45C4">
      <w:start w:val="7"/>
      <w:numFmt w:val="upperLetter"/>
      <w:lvlText w:val="%1."/>
      <w:lvlJc w:val="left"/>
      <w:pPr>
        <w:ind w:left="2486"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D966231"/>
    <w:multiLevelType w:val="hybridMultilevel"/>
    <w:tmpl w:val="581A5CA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0E97AB5"/>
    <w:multiLevelType w:val="hybridMultilevel"/>
    <w:tmpl w:val="79367EA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0F06806"/>
    <w:multiLevelType w:val="hybridMultilevel"/>
    <w:tmpl w:val="1CD0C538"/>
    <w:lvl w:ilvl="0" w:tplc="FAC02CCC">
      <w:numFmt w:val="bullet"/>
      <w:lvlText w:val="-"/>
      <w:lvlJc w:val="left"/>
      <w:pPr>
        <w:ind w:left="1068" w:hanging="708"/>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3AA235C"/>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D22120"/>
    <w:multiLevelType w:val="hybridMultilevel"/>
    <w:tmpl w:val="6130F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14C8A"/>
    <w:multiLevelType w:val="multilevel"/>
    <w:tmpl w:val="2AE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87A0A"/>
    <w:multiLevelType w:val="hybridMultilevel"/>
    <w:tmpl w:val="8C4E36B4"/>
    <w:lvl w:ilvl="0" w:tplc="1FD8075E">
      <w:start w:val="1"/>
      <w:numFmt w:val="decimal"/>
      <w:lvlText w:val="%1."/>
      <w:lvlJc w:val="left"/>
      <w:pPr>
        <w:ind w:left="512" w:hanging="202"/>
      </w:pPr>
      <w:rPr>
        <w:rFonts w:ascii="Times New Roman" w:eastAsia="Times New Roman" w:hAnsi="Times New Roman" w:cs="Times New Roman" w:hint="default"/>
        <w:color w:val="212121"/>
        <w:spacing w:val="0"/>
        <w:w w:val="99"/>
        <w:sz w:val="20"/>
        <w:szCs w:val="20"/>
        <w:lang w:val="es-ES" w:eastAsia="es-ES" w:bidi="es-ES"/>
      </w:rPr>
    </w:lvl>
    <w:lvl w:ilvl="1" w:tplc="DCB00676">
      <w:numFmt w:val="bullet"/>
      <w:lvlText w:val="•"/>
      <w:lvlJc w:val="left"/>
      <w:pPr>
        <w:ind w:left="903" w:hanging="202"/>
      </w:pPr>
      <w:rPr>
        <w:rFonts w:hint="default"/>
        <w:lang w:val="es-ES" w:eastAsia="es-ES" w:bidi="es-ES"/>
      </w:rPr>
    </w:lvl>
    <w:lvl w:ilvl="2" w:tplc="2D24431E">
      <w:numFmt w:val="bullet"/>
      <w:lvlText w:val="•"/>
      <w:lvlJc w:val="left"/>
      <w:pPr>
        <w:ind w:left="1304" w:hanging="202"/>
      </w:pPr>
      <w:rPr>
        <w:rFonts w:hint="default"/>
        <w:lang w:val="es-ES" w:eastAsia="es-ES" w:bidi="es-ES"/>
      </w:rPr>
    </w:lvl>
    <w:lvl w:ilvl="3" w:tplc="6C1AB44E">
      <w:numFmt w:val="bullet"/>
      <w:lvlText w:val="•"/>
      <w:lvlJc w:val="left"/>
      <w:pPr>
        <w:ind w:left="1705" w:hanging="202"/>
      </w:pPr>
      <w:rPr>
        <w:rFonts w:hint="default"/>
        <w:lang w:val="es-ES" w:eastAsia="es-ES" w:bidi="es-ES"/>
      </w:rPr>
    </w:lvl>
    <w:lvl w:ilvl="4" w:tplc="91FE5418">
      <w:numFmt w:val="bullet"/>
      <w:lvlText w:val="•"/>
      <w:lvlJc w:val="left"/>
      <w:pPr>
        <w:ind w:left="2106" w:hanging="202"/>
      </w:pPr>
      <w:rPr>
        <w:rFonts w:hint="default"/>
        <w:lang w:val="es-ES" w:eastAsia="es-ES" w:bidi="es-ES"/>
      </w:rPr>
    </w:lvl>
    <w:lvl w:ilvl="5" w:tplc="864A6514">
      <w:numFmt w:val="bullet"/>
      <w:lvlText w:val="•"/>
      <w:lvlJc w:val="left"/>
      <w:pPr>
        <w:ind w:left="2507" w:hanging="202"/>
      </w:pPr>
      <w:rPr>
        <w:rFonts w:hint="default"/>
        <w:lang w:val="es-ES" w:eastAsia="es-ES" w:bidi="es-ES"/>
      </w:rPr>
    </w:lvl>
    <w:lvl w:ilvl="6" w:tplc="1F72CCD6">
      <w:numFmt w:val="bullet"/>
      <w:lvlText w:val="•"/>
      <w:lvlJc w:val="left"/>
      <w:pPr>
        <w:ind w:left="2907" w:hanging="202"/>
      </w:pPr>
      <w:rPr>
        <w:rFonts w:hint="default"/>
        <w:lang w:val="es-ES" w:eastAsia="es-ES" w:bidi="es-ES"/>
      </w:rPr>
    </w:lvl>
    <w:lvl w:ilvl="7" w:tplc="C0FAE03A">
      <w:numFmt w:val="bullet"/>
      <w:lvlText w:val="•"/>
      <w:lvlJc w:val="left"/>
      <w:pPr>
        <w:ind w:left="3308" w:hanging="202"/>
      </w:pPr>
      <w:rPr>
        <w:rFonts w:hint="default"/>
        <w:lang w:val="es-ES" w:eastAsia="es-ES" w:bidi="es-ES"/>
      </w:rPr>
    </w:lvl>
    <w:lvl w:ilvl="8" w:tplc="AB30F1C8">
      <w:numFmt w:val="bullet"/>
      <w:lvlText w:val="•"/>
      <w:lvlJc w:val="left"/>
      <w:pPr>
        <w:ind w:left="3709" w:hanging="202"/>
      </w:pPr>
      <w:rPr>
        <w:rFonts w:hint="default"/>
        <w:lang w:val="es-ES" w:eastAsia="es-ES" w:bidi="es-ES"/>
      </w:rPr>
    </w:lvl>
  </w:abstractNum>
  <w:abstractNum w:abstractNumId="11" w15:restartNumberingAfterBreak="0">
    <w:nsid w:val="1B2348C1"/>
    <w:multiLevelType w:val="multilevel"/>
    <w:tmpl w:val="C1F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3781C"/>
    <w:multiLevelType w:val="multilevel"/>
    <w:tmpl w:val="F69C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DB3AF6"/>
    <w:multiLevelType w:val="hybridMultilevel"/>
    <w:tmpl w:val="6B68E56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1DB563F6"/>
    <w:multiLevelType w:val="hybridMultilevel"/>
    <w:tmpl w:val="41FE127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24B03D5E"/>
    <w:multiLevelType w:val="hybridMultilevel"/>
    <w:tmpl w:val="F0B4B6D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5B42AA0"/>
    <w:multiLevelType w:val="multilevel"/>
    <w:tmpl w:val="F2566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sz w:val="20"/>
      </w:rPr>
    </w:lvl>
    <w:lvl w:ilvl="2">
      <w:start w:val="1"/>
      <w:numFmt w:val="decimal"/>
      <w:isLgl/>
      <w:lvlText w:val="%1.%2.%3."/>
      <w:lvlJc w:val="left"/>
      <w:pPr>
        <w:ind w:left="1080" w:hanging="720"/>
      </w:pPr>
      <w:rPr>
        <w:rFonts w:ascii="Arial Narrow" w:hAnsi="Arial Narrow" w:hint="default"/>
        <w:b/>
        <w:sz w:val="20"/>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26A94934"/>
    <w:multiLevelType w:val="hybridMultilevel"/>
    <w:tmpl w:val="46E66F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28BD0A12"/>
    <w:multiLevelType w:val="hybridMultilevel"/>
    <w:tmpl w:val="36BC52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2E0044"/>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95B54B2"/>
    <w:multiLevelType w:val="hybridMultilevel"/>
    <w:tmpl w:val="DD360A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F226C5"/>
    <w:multiLevelType w:val="multilevel"/>
    <w:tmpl w:val="FBF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705C48"/>
    <w:multiLevelType w:val="hybridMultilevel"/>
    <w:tmpl w:val="DD5EF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34E15861"/>
    <w:multiLevelType w:val="multilevel"/>
    <w:tmpl w:val="913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1F5BF5"/>
    <w:multiLevelType w:val="hybridMultilevel"/>
    <w:tmpl w:val="06CAE6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5F095D"/>
    <w:multiLevelType w:val="multilevel"/>
    <w:tmpl w:val="D412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5008D4"/>
    <w:multiLevelType w:val="hybridMultilevel"/>
    <w:tmpl w:val="CD9EBC00"/>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48CC6DD2"/>
    <w:multiLevelType w:val="multilevel"/>
    <w:tmpl w:val="C73E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170ED1"/>
    <w:multiLevelType w:val="hybridMultilevel"/>
    <w:tmpl w:val="218EA21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DAC7E20"/>
    <w:multiLevelType w:val="hybridMultilevel"/>
    <w:tmpl w:val="EAAEB8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29E486B"/>
    <w:multiLevelType w:val="hybridMultilevel"/>
    <w:tmpl w:val="50D2D9FE"/>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31" w15:restartNumberingAfterBreak="0">
    <w:nsid w:val="53605616"/>
    <w:multiLevelType w:val="multilevel"/>
    <w:tmpl w:val="81C2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27289"/>
    <w:multiLevelType w:val="hybridMultilevel"/>
    <w:tmpl w:val="94DAE1F4"/>
    <w:lvl w:ilvl="0" w:tplc="300A0001">
      <w:start w:val="1"/>
      <w:numFmt w:val="bullet"/>
      <w:lvlText w:val=""/>
      <w:lvlJc w:val="left"/>
      <w:pPr>
        <w:ind w:left="840" w:hanging="360"/>
      </w:pPr>
      <w:rPr>
        <w:rFonts w:ascii="Symbol" w:hAnsi="Symbol" w:hint="default"/>
      </w:rPr>
    </w:lvl>
    <w:lvl w:ilvl="1" w:tplc="300A0003" w:tentative="1">
      <w:start w:val="1"/>
      <w:numFmt w:val="bullet"/>
      <w:lvlText w:val="o"/>
      <w:lvlJc w:val="left"/>
      <w:pPr>
        <w:ind w:left="1560" w:hanging="360"/>
      </w:pPr>
      <w:rPr>
        <w:rFonts w:ascii="Courier New" w:hAnsi="Courier New" w:cs="Courier New" w:hint="default"/>
      </w:rPr>
    </w:lvl>
    <w:lvl w:ilvl="2" w:tplc="300A0005" w:tentative="1">
      <w:start w:val="1"/>
      <w:numFmt w:val="bullet"/>
      <w:lvlText w:val=""/>
      <w:lvlJc w:val="left"/>
      <w:pPr>
        <w:ind w:left="2280" w:hanging="360"/>
      </w:pPr>
      <w:rPr>
        <w:rFonts w:ascii="Wingdings" w:hAnsi="Wingdings" w:hint="default"/>
      </w:rPr>
    </w:lvl>
    <w:lvl w:ilvl="3" w:tplc="300A0001" w:tentative="1">
      <w:start w:val="1"/>
      <w:numFmt w:val="bullet"/>
      <w:lvlText w:val=""/>
      <w:lvlJc w:val="left"/>
      <w:pPr>
        <w:ind w:left="3000" w:hanging="360"/>
      </w:pPr>
      <w:rPr>
        <w:rFonts w:ascii="Symbol" w:hAnsi="Symbol" w:hint="default"/>
      </w:rPr>
    </w:lvl>
    <w:lvl w:ilvl="4" w:tplc="300A0003" w:tentative="1">
      <w:start w:val="1"/>
      <w:numFmt w:val="bullet"/>
      <w:lvlText w:val="o"/>
      <w:lvlJc w:val="left"/>
      <w:pPr>
        <w:ind w:left="3720" w:hanging="360"/>
      </w:pPr>
      <w:rPr>
        <w:rFonts w:ascii="Courier New" w:hAnsi="Courier New" w:cs="Courier New" w:hint="default"/>
      </w:rPr>
    </w:lvl>
    <w:lvl w:ilvl="5" w:tplc="300A0005" w:tentative="1">
      <w:start w:val="1"/>
      <w:numFmt w:val="bullet"/>
      <w:lvlText w:val=""/>
      <w:lvlJc w:val="left"/>
      <w:pPr>
        <w:ind w:left="4440" w:hanging="360"/>
      </w:pPr>
      <w:rPr>
        <w:rFonts w:ascii="Wingdings" w:hAnsi="Wingdings" w:hint="default"/>
      </w:rPr>
    </w:lvl>
    <w:lvl w:ilvl="6" w:tplc="300A0001" w:tentative="1">
      <w:start w:val="1"/>
      <w:numFmt w:val="bullet"/>
      <w:lvlText w:val=""/>
      <w:lvlJc w:val="left"/>
      <w:pPr>
        <w:ind w:left="5160" w:hanging="360"/>
      </w:pPr>
      <w:rPr>
        <w:rFonts w:ascii="Symbol" w:hAnsi="Symbol" w:hint="default"/>
      </w:rPr>
    </w:lvl>
    <w:lvl w:ilvl="7" w:tplc="300A0003" w:tentative="1">
      <w:start w:val="1"/>
      <w:numFmt w:val="bullet"/>
      <w:lvlText w:val="o"/>
      <w:lvlJc w:val="left"/>
      <w:pPr>
        <w:ind w:left="5880" w:hanging="360"/>
      </w:pPr>
      <w:rPr>
        <w:rFonts w:ascii="Courier New" w:hAnsi="Courier New" w:cs="Courier New" w:hint="default"/>
      </w:rPr>
    </w:lvl>
    <w:lvl w:ilvl="8" w:tplc="300A0005" w:tentative="1">
      <w:start w:val="1"/>
      <w:numFmt w:val="bullet"/>
      <w:lvlText w:val=""/>
      <w:lvlJc w:val="left"/>
      <w:pPr>
        <w:ind w:left="6600" w:hanging="360"/>
      </w:pPr>
      <w:rPr>
        <w:rFonts w:ascii="Wingdings" w:hAnsi="Wingdings" w:hint="default"/>
      </w:rPr>
    </w:lvl>
  </w:abstractNum>
  <w:abstractNum w:abstractNumId="33" w15:restartNumberingAfterBreak="0">
    <w:nsid w:val="5AE12CDE"/>
    <w:multiLevelType w:val="hybridMultilevel"/>
    <w:tmpl w:val="E4D2EC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5D1B18CC"/>
    <w:multiLevelType w:val="multilevel"/>
    <w:tmpl w:val="F69C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621EF8"/>
    <w:multiLevelType w:val="hybridMultilevel"/>
    <w:tmpl w:val="AE6C17B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649D39CA"/>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4A2588C"/>
    <w:multiLevelType w:val="multilevel"/>
    <w:tmpl w:val="6586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8C0B3E"/>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6A3435B"/>
    <w:multiLevelType w:val="hybridMultilevel"/>
    <w:tmpl w:val="688C52D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15:restartNumberingAfterBreak="0">
    <w:nsid w:val="66F33D4C"/>
    <w:multiLevelType w:val="multilevel"/>
    <w:tmpl w:val="A91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5B0936"/>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9984185"/>
    <w:multiLevelType w:val="hybridMultilevel"/>
    <w:tmpl w:val="8C4E36B4"/>
    <w:lvl w:ilvl="0" w:tplc="1FD8075E">
      <w:start w:val="1"/>
      <w:numFmt w:val="decimal"/>
      <w:lvlText w:val="%1."/>
      <w:lvlJc w:val="left"/>
      <w:pPr>
        <w:ind w:left="202" w:hanging="202"/>
      </w:pPr>
      <w:rPr>
        <w:rFonts w:ascii="Times New Roman" w:eastAsia="Times New Roman" w:hAnsi="Times New Roman" w:cs="Times New Roman" w:hint="default"/>
        <w:color w:val="212121"/>
        <w:spacing w:val="0"/>
        <w:w w:val="99"/>
        <w:sz w:val="20"/>
        <w:szCs w:val="20"/>
        <w:lang w:val="es-ES" w:eastAsia="es-ES" w:bidi="es-ES"/>
      </w:rPr>
    </w:lvl>
    <w:lvl w:ilvl="1" w:tplc="DCB00676">
      <w:numFmt w:val="bullet"/>
      <w:lvlText w:val="•"/>
      <w:lvlJc w:val="left"/>
      <w:pPr>
        <w:ind w:left="593" w:hanging="202"/>
      </w:pPr>
      <w:rPr>
        <w:rFonts w:hint="default"/>
        <w:lang w:val="es-ES" w:eastAsia="es-ES" w:bidi="es-ES"/>
      </w:rPr>
    </w:lvl>
    <w:lvl w:ilvl="2" w:tplc="2D24431E">
      <w:numFmt w:val="bullet"/>
      <w:lvlText w:val="•"/>
      <w:lvlJc w:val="left"/>
      <w:pPr>
        <w:ind w:left="994" w:hanging="202"/>
      </w:pPr>
      <w:rPr>
        <w:rFonts w:hint="default"/>
        <w:lang w:val="es-ES" w:eastAsia="es-ES" w:bidi="es-ES"/>
      </w:rPr>
    </w:lvl>
    <w:lvl w:ilvl="3" w:tplc="6C1AB44E">
      <w:numFmt w:val="bullet"/>
      <w:lvlText w:val="•"/>
      <w:lvlJc w:val="left"/>
      <w:pPr>
        <w:ind w:left="1395" w:hanging="202"/>
      </w:pPr>
      <w:rPr>
        <w:rFonts w:hint="default"/>
        <w:lang w:val="es-ES" w:eastAsia="es-ES" w:bidi="es-ES"/>
      </w:rPr>
    </w:lvl>
    <w:lvl w:ilvl="4" w:tplc="91FE5418">
      <w:numFmt w:val="bullet"/>
      <w:lvlText w:val="•"/>
      <w:lvlJc w:val="left"/>
      <w:pPr>
        <w:ind w:left="1796" w:hanging="202"/>
      </w:pPr>
      <w:rPr>
        <w:rFonts w:hint="default"/>
        <w:lang w:val="es-ES" w:eastAsia="es-ES" w:bidi="es-ES"/>
      </w:rPr>
    </w:lvl>
    <w:lvl w:ilvl="5" w:tplc="864A6514">
      <w:numFmt w:val="bullet"/>
      <w:lvlText w:val="•"/>
      <w:lvlJc w:val="left"/>
      <w:pPr>
        <w:ind w:left="2197" w:hanging="202"/>
      </w:pPr>
      <w:rPr>
        <w:rFonts w:hint="default"/>
        <w:lang w:val="es-ES" w:eastAsia="es-ES" w:bidi="es-ES"/>
      </w:rPr>
    </w:lvl>
    <w:lvl w:ilvl="6" w:tplc="1F72CCD6">
      <w:numFmt w:val="bullet"/>
      <w:lvlText w:val="•"/>
      <w:lvlJc w:val="left"/>
      <w:pPr>
        <w:ind w:left="2597" w:hanging="202"/>
      </w:pPr>
      <w:rPr>
        <w:rFonts w:hint="default"/>
        <w:lang w:val="es-ES" w:eastAsia="es-ES" w:bidi="es-ES"/>
      </w:rPr>
    </w:lvl>
    <w:lvl w:ilvl="7" w:tplc="C0FAE03A">
      <w:numFmt w:val="bullet"/>
      <w:lvlText w:val="•"/>
      <w:lvlJc w:val="left"/>
      <w:pPr>
        <w:ind w:left="2998" w:hanging="202"/>
      </w:pPr>
      <w:rPr>
        <w:rFonts w:hint="default"/>
        <w:lang w:val="es-ES" w:eastAsia="es-ES" w:bidi="es-ES"/>
      </w:rPr>
    </w:lvl>
    <w:lvl w:ilvl="8" w:tplc="AB30F1C8">
      <w:numFmt w:val="bullet"/>
      <w:lvlText w:val="•"/>
      <w:lvlJc w:val="left"/>
      <w:pPr>
        <w:ind w:left="3399" w:hanging="202"/>
      </w:pPr>
      <w:rPr>
        <w:rFonts w:hint="default"/>
        <w:lang w:val="es-ES" w:eastAsia="es-ES" w:bidi="es-ES"/>
      </w:rPr>
    </w:lvl>
  </w:abstractNum>
  <w:abstractNum w:abstractNumId="43" w15:restartNumberingAfterBreak="0">
    <w:nsid w:val="6EB267B8"/>
    <w:multiLevelType w:val="hybridMultilevel"/>
    <w:tmpl w:val="833C23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4" w15:restartNumberingAfterBreak="0">
    <w:nsid w:val="6F304C0F"/>
    <w:multiLevelType w:val="hybridMultilevel"/>
    <w:tmpl w:val="AD46C7EC"/>
    <w:lvl w:ilvl="0" w:tplc="FAD0BA96">
      <w:numFmt w:val="bullet"/>
      <w:lvlText w:val=""/>
      <w:lvlJc w:val="left"/>
      <w:pPr>
        <w:ind w:left="1080" w:hanging="360"/>
      </w:pPr>
      <w:rPr>
        <w:rFonts w:ascii="Symbol" w:eastAsia="Calibri" w:hAnsi="Symbol"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5" w15:restartNumberingAfterBreak="0">
    <w:nsid w:val="75255681"/>
    <w:multiLevelType w:val="hybridMultilevel"/>
    <w:tmpl w:val="A1CEF67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6" w15:restartNumberingAfterBreak="0">
    <w:nsid w:val="77525006"/>
    <w:multiLevelType w:val="hybridMultilevel"/>
    <w:tmpl w:val="03F8A3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79144649"/>
    <w:multiLevelType w:val="hybridMultilevel"/>
    <w:tmpl w:val="34A2956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8" w15:restartNumberingAfterBreak="0">
    <w:nsid w:val="7A002578"/>
    <w:multiLevelType w:val="hybridMultilevel"/>
    <w:tmpl w:val="2C0C3B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42"/>
  </w:num>
  <w:num w:numId="4">
    <w:abstractNumId w:val="10"/>
  </w:num>
  <w:num w:numId="5">
    <w:abstractNumId w:val="24"/>
  </w:num>
  <w:num w:numId="6">
    <w:abstractNumId w:val="16"/>
  </w:num>
  <w:num w:numId="7">
    <w:abstractNumId w:val="18"/>
  </w:num>
  <w:num w:numId="8">
    <w:abstractNumId w:val="46"/>
  </w:num>
  <w:num w:numId="9">
    <w:abstractNumId w:val="22"/>
  </w:num>
  <w:num w:numId="10">
    <w:abstractNumId w:val="3"/>
  </w:num>
  <w:num w:numId="11">
    <w:abstractNumId w:val="44"/>
  </w:num>
  <w:num w:numId="12">
    <w:abstractNumId w:val="8"/>
  </w:num>
  <w:num w:numId="13">
    <w:abstractNumId w:val="26"/>
  </w:num>
  <w:num w:numId="14">
    <w:abstractNumId w:val="34"/>
  </w:num>
  <w:num w:numId="15">
    <w:abstractNumId w:val="23"/>
  </w:num>
  <w:num w:numId="16">
    <w:abstractNumId w:val="11"/>
  </w:num>
  <w:num w:numId="17">
    <w:abstractNumId w:val="9"/>
  </w:num>
  <w:num w:numId="18">
    <w:abstractNumId w:val="31"/>
  </w:num>
  <w:num w:numId="19">
    <w:abstractNumId w:val="40"/>
  </w:num>
  <w:num w:numId="20">
    <w:abstractNumId w:val="25"/>
  </w:num>
  <w:num w:numId="21">
    <w:abstractNumId w:val="37"/>
  </w:num>
  <w:num w:numId="22">
    <w:abstractNumId w:val="21"/>
  </w:num>
  <w:num w:numId="23">
    <w:abstractNumId w:val="20"/>
  </w:num>
  <w:num w:numId="24">
    <w:abstractNumId w:val="12"/>
  </w:num>
  <w:num w:numId="25">
    <w:abstractNumId w:val="35"/>
  </w:num>
  <w:num w:numId="26">
    <w:abstractNumId w:val="5"/>
  </w:num>
  <w:num w:numId="27">
    <w:abstractNumId w:val="4"/>
  </w:num>
  <w:num w:numId="28">
    <w:abstractNumId w:val="13"/>
  </w:num>
  <w:num w:numId="29">
    <w:abstractNumId w:val="14"/>
  </w:num>
  <w:num w:numId="30">
    <w:abstractNumId w:val="45"/>
  </w:num>
  <w:num w:numId="31">
    <w:abstractNumId w:val="47"/>
  </w:num>
  <w:num w:numId="32">
    <w:abstractNumId w:val="30"/>
  </w:num>
  <w:num w:numId="33">
    <w:abstractNumId w:val="43"/>
  </w:num>
  <w:num w:numId="34">
    <w:abstractNumId w:val="15"/>
  </w:num>
  <w:num w:numId="35">
    <w:abstractNumId w:val="28"/>
  </w:num>
  <w:num w:numId="36">
    <w:abstractNumId w:val="48"/>
  </w:num>
  <w:num w:numId="37">
    <w:abstractNumId w:val="2"/>
  </w:num>
  <w:num w:numId="38">
    <w:abstractNumId w:val="41"/>
  </w:num>
  <w:num w:numId="39">
    <w:abstractNumId w:val="7"/>
  </w:num>
  <w:num w:numId="40">
    <w:abstractNumId w:val="36"/>
  </w:num>
  <w:num w:numId="41">
    <w:abstractNumId w:val="38"/>
  </w:num>
  <w:num w:numId="42">
    <w:abstractNumId w:val="1"/>
  </w:num>
  <w:num w:numId="43">
    <w:abstractNumId w:val="29"/>
  </w:num>
  <w:num w:numId="44">
    <w:abstractNumId w:val="32"/>
  </w:num>
  <w:num w:numId="45">
    <w:abstractNumId w:val="27"/>
  </w:num>
  <w:num w:numId="46">
    <w:abstractNumId w:val="39"/>
  </w:num>
  <w:num w:numId="47">
    <w:abstractNumId w:val="33"/>
  </w:num>
  <w:num w:numId="48">
    <w:abstractNumId w:val="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EA"/>
    <w:rsid w:val="000013E5"/>
    <w:rsid w:val="000107D0"/>
    <w:rsid w:val="000143F3"/>
    <w:rsid w:val="0001511C"/>
    <w:rsid w:val="00015FF9"/>
    <w:rsid w:val="000160C8"/>
    <w:rsid w:val="00017F13"/>
    <w:rsid w:val="00020C5A"/>
    <w:rsid w:val="000215E8"/>
    <w:rsid w:val="00032E4C"/>
    <w:rsid w:val="000365C3"/>
    <w:rsid w:val="00041D8D"/>
    <w:rsid w:val="00042874"/>
    <w:rsid w:val="00045F5E"/>
    <w:rsid w:val="000471DD"/>
    <w:rsid w:val="00051389"/>
    <w:rsid w:val="000516BA"/>
    <w:rsid w:val="00051724"/>
    <w:rsid w:val="0006475A"/>
    <w:rsid w:val="000712D8"/>
    <w:rsid w:val="00084BC2"/>
    <w:rsid w:val="0008635F"/>
    <w:rsid w:val="00086B12"/>
    <w:rsid w:val="00094095"/>
    <w:rsid w:val="000A2D1B"/>
    <w:rsid w:val="000A367F"/>
    <w:rsid w:val="000A5136"/>
    <w:rsid w:val="000B2DDC"/>
    <w:rsid w:val="000B317A"/>
    <w:rsid w:val="000B4E37"/>
    <w:rsid w:val="000B4EC0"/>
    <w:rsid w:val="000C3389"/>
    <w:rsid w:val="000C5B10"/>
    <w:rsid w:val="000D15DD"/>
    <w:rsid w:val="000D21D5"/>
    <w:rsid w:val="000E2A71"/>
    <w:rsid w:val="000E5B6B"/>
    <w:rsid w:val="000F6336"/>
    <w:rsid w:val="00111B0F"/>
    <w:rsid w:val="001150B8"/>
    <w:rsid w:val="00116411"/>
    <w:rsid w:val="001168C3"/>
    <w:rsid w:val="00131173"/>
    <w:rsid w:val="00131534"/>
    <w:rsid w:val="001325B5"/>
    <w:rsid w:val="00134455"/>
    <w:rsid w:val="001358FE"/>
    <w:rsid w:val="00140005"/>
    <w:rsid w:val="00146340"/>
    <w:rsid w:val="001641F7"/>
    <w:rsid w:val="0017652E"/>
    <w:rsid w:val="001828CD"/>
    <w:rsid w:val="001917D5"/>
    <w:rsid w:val="001A2B2E"/>
    <w:rsid w:val="001A59DC"/>
    <w:rsid w:val="001A66BE"/>
    <w:rsid w:val="001B44F4"/>
    <w:rsid w:val="001B67BA"/>
    <w:rsid w:val="001C0CDC"/>
    <w:rsid w:val="001D1A09"/>
    <w:rsid w:val="001D2CEA"/>
    <w:rsid w:val="001D4156"/>
    <w:rsid w:val="001D4994"/>
    <w:rsid w:val="001D6421"/>
    <w:rsid w:val="001D70D8"/>
    <w:rsid w:val="001E7F37"/>
    <w:rsid w:val="001F0562"/>
    <w:rsid w:val="001F3590"/>
    <w:rsid w:val="002060C7"/>
    <w:rsid w:val="00210440"/>
    <w:rsid w:val="00220D88"/>
    <w:rsid w:val="0023418D"/>
    <w:rsid w:val="00234E1B"/>
    <w:rsid w:val="00235BEE"/>
    <w:rsid w:val="00247A14"/>
    <w:rsid w:val="002534F6"/>
    <w:rsid w:val="00253721"/>
    <w:rsid w:val="00256EF7"/>
    <w:rsid w:val="00257190"/>
    <w:rsid w:val="002718ED"/>
    <w:rsid w:val="002723EB"/>
    <w:rsid w:val="00272ED5"/>
    <w:rsid w:val="00275485"/>
    <w:rsid w:val="00293EFC"/>
    <w:rsid w:val="002A7756"/>
    <w:rsid w:val="002B3F16"/>
    <w:rsid w:val="002D5593"/>
    <w:rsid w:val="002E2E0B"/>
    <w:rsid w:val="002E2FF2"/>
    <w:rsid w:val="002F1522"/>
    <w:rsid w:val="002F35F7"/>
    <w:rsid w:val="002F70D7"/>
    <w:rsid w:val="003013B3"/>
    <w:rsid w:val="003137BC"/>
    <w:rsid w:val="003233AC"/>
    <w:rsid w:val="003303FA"/>
    <w:rsid w:val="00346A8A"/>
    <w:rsid w:val="00353FB3"/>
    <w:rsid w:val="00370A75"/>
    <w:rsid w:val="00373632"/>
    <w:rsid w:val="003814CB"/>
    <w:rsid w:val="00382493"/>
    <w:rsid w:val="0038566E"/>
    <w:rsid w:val="00385700"/>
    <w:rsid w:val="00393DA3"/>
    <w:rsid w:val="00395026"/>
    <w:rsid w:val="003A16C1"/>
    <w:rsid w:val="003B1D5B"/>
    <w:rsid w:val="003B318E"/>
    <w:rsid w:val="003C0E6C"/>
    <w:rsid w:val="003C1268"/>
    <w:rsid w:val="003C477C"/>
    <w:rsid w:val="003C4C23"/>
    <w:rsid w:val="003E6DCA"/>
    <w:rsid w:val="003F1814"/>
    <w:rsid w:val="003F4539"/>
    <w:rsid w:val="003F4C26"/>
    <w:rsid w:val="00402D1B"/>
    <w:rsid w:val="00412675"/>
    <w:rsid w:val="004163F5"/>
    <w:rsid w:val="004432AE"/>
    <w:rsid w:val="00451FB9"/>
    <w:rsid w:val="00455427"/>
    <w:rsid w:val="004560E6"/>
    <w:rsid w:val="004707CF"/>
    <w:rsid w:val="00477021"/>
    <w:rsid w:val="004862C6"/>
    <w:rsid w:val="00493EA0"/>
    <w:rsid w:val="0049476D"/>
    <w:rsid w:val="00497FAB"/>
    <w:rsid w:val="004B4CE3"/>
    <w:rsid w:val="004C167B"/>
    <w:rsid w:val="004C45F0"/>
    <w:rsid w:val="004C778A"/>
    <w:rsid w:val="004D63E8"/>
    <w:rsid w:val="004E1830"/>
    <w:rsid w:val="004E19FB"/>
    <w:rsid w:val="004E7EE7"/>
    <w:rsid w:val="004F1847"/>
    <w:rsid w:val="00501935"/>
    <w:rsid w:val="0050600C"/>
    <w:rsid w:val="005138AF"/>
    <w:rsid w:val="00515BBA"/>
    <w:rsid w:val="00515C54"/>
    <w:rsid w:val="00523812"/>
    <w:rsid w:val="0052731A"/>
    <w:rsid w:val="0053196A"/>
    <w:rsid w:val="00534DE0"/>
    <w:rsid w:val="00535476"/>
    <w:rsid w:val="00545E89"/>
    <w:rsid w:val="00562B43"/>
    <w:rsid w:val="00565B99"/>
    <w:rsid w:val="00573955"/>
    <w:rsid w:val="00584FAA"/>
    <w:rsid w:val="005913A6"/>
    <w:rsid w:val="00591C58"/>
    <w:rsid w:val="005974F4"/>
    <w:rsid w:val="005A1EB5"/>
    <w:rsid w:val="005C0231"/>
    <w:rsid w:val="005C1422"/>
    <w:rsid w:val="005D4D28"/>
    <w:rsid w:val="005E42BE"/>
    <w:rsid w:val="005F7663"/>
    <w:rsid w:val="00601F0B"/>
    <w:rsid w:val="00604584"/>
    <w:rsid w:val="006074A7"/>
    <w:rsid w:val="006157B0"/>
    <w:rsid w:val="00622481"/>
    <w:rsid w:val="00623D84"/>
    <w:rsid w:val="00625EB8"/>
    <w:rsid w:val="00627950"/>
    <w:rsid w:val="00634579"/>
    <w:rsid w:val="00634A83"/>
    <w:rsid w:val="00635103"/>
    <w:rsid w:val="006406B2"/>
    <w:rsid w:val="006458B1"/>
    <w:rsid w:val="006508A3"/>
    <w:rsid w:val="00663734"/>
    <w:rsid w:val="00664D71"/>
    <w:rsid w:val="00673CA4"/>
    <w:rsid w:val="0067559E"/>
    <w:rsid w:val="00675949"/>
    <w:rsid w:val="00675F03"/>
    <w:rsid w:val="00677D49"/>
    <w:rsid w:val="00686C0F"/>
    <w:rsid w:val="00686FBA"/>
    <w:rsid w:val="006910CE"/>
    <w:rsid w:val="006914A7"/>
    <w:rsid w:val="0069570E"/>
    <w:rsid w:val="006A062A"/>
    <w:rsid w:val="006A1E01"/>
    <w:rsid w:val="006A3D2F"/>
    <w:rsid w:val="006A78DB"/>
    <w:rsid w:val="006B1113"/>
    <w:rsid w:val="006C2053"/>
    <w:rsid w:val="006C5420"/>
    <w:rsid w:val="006C6DC9"/>
    <w:rsid w:val="006E340B"/>
    <w:rsid w:val="006F6B75"/>
    <w:rsid w:val="007264F0"/>
    <w:rsid w:val="00727774"/>
    <w:rsid w:val="007333E9"/>
    <w:rsid w:val="0073398D"/>
    <w:rsid w:val="00733D92"/>
    <w:rsid w:val="00764282"/>
    <w:rsid w:val="00764E27"/>
    <w:rsid w:val="00767B9E"/>
    <w:rsid w:val="0077056E"/>
    <w:rsid w:val="00783F49"/>
    <w:rsid w:val="00784DF5"/>
    <w:rsid w:val="00786BA1"/>
    <w:rsid w:val="007956CF"/>
    <w:rsid w:val="007A0C4A"/>
    <w:rsid w:val="007A2959"/>
    <w:rsid w:val="007A390C"/>
    <w:rsid w:val="007B21F2"/>
    <w:rsid w:val="007D706D"/>
    <w:rsid w:val="007E101C"/>
    <w:rsid w:val="008029E0"/>
    <w:rsid w:val="008047F0"/>
    <w:rsid w:val="00804DC1"/>
    <w:rsid w:val="00810FC6"/>
    <w:rsid w:val="00820EA7"/>
    <w:rsid w:val="00831728"/>
    <w:rsid w:val="00844D9D"/>
    <w:rsid w:val="0085321E"/>
    <w:rsid w:val="00861A1C"/>
    <w:rsid w:val="0086428B"/>
    <w:rsid w:val="008653AC"/>
    <w:rsid w:val="00867756"/>
    <w:rsid w:val="00876932"/>
    <w:rsid w:val="00876EA2"/>
    <w:rsid w:val="00877650"/>
    <w:rsid w:val="00877B89"/>
    <w:rsid w:val="0088132C"/>
    <w:rsid w:val="00881886"/>
    <w:rsid w:val="008827EF"/>
    <w:rsid w:val="0088319C"/>
    <w:rsid w:val="00885543"/>
    <w:rsid w:val="008862C5"/>
    <w:rsid w:val="00890504"/>
    <w:rsid w:val="00891F2E"/>
    <w:rsid w:val="008A1119"/>
    <w:rsid w:val="008A30DF"/>
    <w:rsid w:val="008B1F6C"/>
    <w:rsid w:val="008C03BA"/>
    <w:rsid w:val="008C2C56"/>
    <w:rsid w:val="008D00A0"/>
    <w:rsid w:val="008D3732"/>
    <w:rsid w:val="008E48B3"/>
    <w:rsid w:val="008E5A53"/>
    <w:rsid w:val="008E7714"/>
    <w:rsid w:val="008F048A"/>
    <w:rsid w:val="008F64CF"/>
    <w:rsid w:val="00902178"/>
    <w:rsid w:val="00907726"/>
    <w:rsid w:val="009105E7"/>
    <w:rsid w:val="00910627"/>
    <w:rsid w:val="0091352A"/>
    <w:rsid w:val="00913A58"/>
    <w:rsid w:val="00915E44"/>
    <w:rsid w:val="00917B1C"/>
    <w:rsid w:val="00922AB0"/>
    <w:rsid w:val="009243D6"/>
    <w:rsid w:val="00932129"/>
    <w:rsid w:val="009441A7"/>
    <w:rsid w:val="00945F64"/>
    <w:rsid w:val="00947D92"/>
    <w:rsid w:val="0095343E"/>
    <w:rsid w:val="009559BF"/>
    <w:rsid w:val="00960A44"/>
    <w:rsid w:val="009614FB"/>
    <w:rsid w:val="00966881"/>
    <w:rsid w:val="0096750F"/>
    <w:rsid w:val="009739BA"/>
    <w:rsid w:val="00974CE0"/>
    <w:rsid w:val="00980662"/>
    <w:rsid w:val="0098305E"/>
    <w:rsid w:val="0098554B"/>
    <w:rsid w:val="00993CC7"/>
    <w:rsid w:val="00995ED4"/>
    <w:rsid w:val="009A6525"/>
    <w:rsid w:val="009B4FA5"/>
    <w:rsid w:val="009B75E6"/>
    <w:rsid w:val="009C5D84"/>
    <w:rsid w:val="009D4C80"/>
    <w:rsid w:val="009E6956"/>
    <w:rsid w:val="009F373F"/>
    <w:rsid w:val="00A01F87"/>
    <w:rsid w:val="00A05AC9"/>
    <w:rsid w:val="00A1245E"/>
    <w:rsid w:val="00A13A77"/>
    <w:rsid w:val="00A145CA"/>
    <w:rsid w:val="00A16FA6"/>
    <w:rsid w:val="00A16FCB"/>
    <w:rsid w:val="00A32AF4"/>
    <w:rsid w:val="00A4188E"/>
    <w:rsid w:val="00A47FA9"/>
    <w:rsid w:val="00A52D7B"/>
    <w:rsid w:val="00A555F7"/>
    <w:rsid w:val="00A600F5"/>
    <w:rsid w:val="00A60E5B"/>
    <w:rsid w:val="00A73510"/>
    <w:rsid w:val="00A74082"/>
    <w:rsid w:val="00A77B8D"/>
    <w:rsid w:val="00A82D75"/>
    <w:rsid w:val="00A92DDC"/>
    <w:rsid w:val="00A9320B"/>
    <w:rsid w:val="00AA28F4"/>
    <w:rsid w:val="00AA7EE2"/>
    <w:rsid w:val="00AC1830"/>
    <w:rsid w:val="00AD2E66"/>
    <w:rsid w:val="00AE0F20"/>
    <w:rsid w:val="00AE21CD"/>
    <w:rsid w:val="00AE3DF9"/>
    <w:rsid w:val="00AE55FA"/>
    <w:rsid w:val="00AE6BCD"/>
    <w:rsid w:val="00AF04F1"/>
    <w:rsid w:val="00AF0E03"/>
    <w:rsid w:val="00B16EA8"/>
    <w:rsid w:val="00B1705E"/>
    <w:rsid w:val="00B21075"/>
    <w:rsid w:val="00B31E36"/>
    <w:rsid w:val="00B47007"/>
    <w:rsid w:val="00B51E09"/>
    <w:rsid w:val="00B52B73"/>
    <w:rsid w:val="00B549B1"/>
    <w:rsid w:val="00B5522C"/>
    <w:rsid w:val="00B56A97"/>
    <w:rsid w:val="00B56EBF"/>
    <w:rsid w:val="00B57644"/>
    <w:rsid w:val="00B6189D"/>
    <w:rsid w:val="00B71FDC"/>
    <w:rsid w:val="00B738FA"/>
    <w:rsid w:val="00B86A32"/>
    <w:rsid w:val="00BB01E5"/>
    <w:rsid w:val="00BB15F2"/>
    <w:rsid w:val="00BC0FA2"/>
    <w:rsid w:val="00BC27E0"/>
    <w:rsid w:val="00BD07BD"/>
    <w:rsid w:val="00BD1F90"/>
    <w:rsid w:val="00BD279C"/>
    <w:rsid w:val="00BE3F0A"/>
    <w:rsid w:val="00BE59E4"/>
    <w:rsid w:val="00BF67B0"/>
    <w:rsid w:val="00C04219"/>
    <w:rsid w:val="00C1034F"/>
    <w:rsid w:val="00C106A6"/>
    <w:rsid w:val="00C12B57"/>
    <w:rsid w:val="00C13BEE"/>
    <w:rsid w:val="00C14A29"/>
    <w:rsid w:val="00C16C32"/>
    <w:rsid w:val="00C17AC5"/>
    <w:rsid w:val="00C20A01"/>
    <w:rsid w:val="00C31C21"/>
    <w:rsid w:val="00C33C5C"/>
    <w:rsid w:val="00C40D07"/>
    <w:rsid w:val="00C42473"/>
    <w:rsid w:val="00C4673E"/>
    <w:rsid w:val="00C47F22"/>
    <w:rsid w:val="00C50BB5"/>
    <w:rsid w:val="00C60385"/>
    <w:rsid w:val="00C60533"/>
    <w:rsid w:val="00C653E7"/>
    <w:rsid w:val="00C66F15"/>
    <w:rsid w:val="00C76100"/>
    <w:rsid w:val="00C834B2"/>
    <w:rsid w:val="00C93B2A"/>
    <w:rsid w:val="00CB66C2"/>
    <w:rsid w:val="00CB716E"/>
    <w:rsid w:val="00CC3E91"/>
    <w:rsid w:val="00CC54A1"/>
    <w:rsid w:val="00CE01B3"/>
    <w:rsid w:val="00CE14CF"/>
    <w:rsid w:val="00CE1D99"/>
    <w:rsid w:val="00CE7434"/>
    <w:rsid w:val="00CF50C8"/>
    <w:rsid w:val="00D00282"/>
    <w:rsid w:val="00D1237D"/>
    <w:rsid w:val="00D12435"/>
    <w:rsid w:val="00D137DF"/>
    <w:rsid w:val="00D17FC1"/>
    <w:rsid w:val="00D30F33"/>
    <w:rsid w:val="00D34D5D"/>
    <w:rsid w:val="00D429BF"/>
    <w:rsid w:val="00D61ACF"/>
    <w:rsid w:val="00D62931"/>
    <w:rsid w:val="00D73F65"/>
    <w:rsid w:val="00D74118"/>
    <w:rsid w:val="00D757D8"/>
    <w:rsid w:val="00D8444B"/>
    <w:rsid w:val="00D94BCC"/>
    <w:rsid w:val="00D96CC9"/>
    <w:rsid w:val="00DA27A1"/>
    <w:rsid w:val="00DC463A"/>
    <w:rsid w:val="00DD662B"/>
    <w:rsid w:val="00DE0434"/>
    <w:rsid w:val="00DE62CF"/>
    <w:rsid w:val="00DF52BD"/>
    <w:rsid w:val="00E0011B"/>
    <w:rsid w:val="00E004BC"/>
    <w:rsid w:val="00E02FBA"/>
    <w:rsid w:val="00E10F4A"/>
    <w:rsid w:val="00E241F5"/>
    <w:rsid w:val="00E24926"/>
    <w:rsid w:val="00E2599F"/>
    <w:rsid w:val="00E34BE6"/>
    <w:rsid w:val="00E45132"/>
    <w:rsid w:val="00E4527F"/>
    <w:rsid w:val="00E52626"/>
    <w:rsid w:val="00E54105"/>
    <w:rsid w:val="00E56C11"/>
    <w:rsid w:val="00E60709"/>
    <w:rsid w:val="00E62D0F"/>
    <w:rsid w:val="00E63D38"/>
    <w:rsid w:val="00E67EB1"/>
    <w:rsid w:val="00E70C02"/>
    <w:rsid w:val="00E710C1"/>
    <w:rsid w:val="00E80135"/>
    <w:rsid w:val="00E81077"/>
    <w:rsid w:val="00E93727"/>
    <w:rsid w:val="00E9620A"/>
    <w:rsid w:val="00E96870"/>
    <w:rsid w:val="00EA1B79"/>
    <w:rsid w:val="00EB3ADD"/>
    <w:rsid w:val="00EC0709"/>
    <w:rsid w:val="00ED23AF"/>
    <w:rsid w:val="00ED3CC1"/>
    <w:rsid w:val="00ED4651"/>
    <w:rsid w:val="00EE0901"/>
    <w:rsid w:val="00EE135B"/>
    <w:rsid w:val="00EF7566"/>
    <w:rsid w:val="00F10F8F"/>
    <w:rsid w:val="00F126C1"/>
    <w:rsid w:val="00F150CA"/>
    <w:rsid w:val="00F16C3A"/>
    <w:rsid w:val="00F213D1"/>
    <w:rsid w:val="00F23799"/>
    <w:rsid w:val="00F35C99"/>
    <w:rsid w:val="00F37C41"/>
    <w:rsid w:val="00F41D65"/>
    <w:rsid w:val="00F5555F"/>
    <w:rsid w:val="00F56CCA"/>
    <w:rsid w:val="00F61CA8"/>
    <w:rsid w:val="00F62740"/>
    <w:rsid w:val="00F6754A"/>
    <w:rsid w:val="00F760CF"/>
    <w:rsid w:val="00F767EE"/>
    <w:rsid w:val="00F822BA"/>
    <w:rsid w:val="00F9123B"/>
    <w:rsid w:val="00F95152"/>
    <w:rsid w:val="00F955B7"/>
    <w:rsid w:val="00F972B3"/>
    <w:rsid w:val="00FA7092"/>
    <w:rsid w:val="00FB2FA0"/>
    <w:rsid w:val="00FB4123"/>
    <w:rsid w:val="00FC1EE0"/>
    <w:rsid w:val="00FC4589"/>
    <w:rsid w:val="00FD3D97"/>
    <w:rsid w:val="00FD67CC"/>
    <w:rsid w:val="00FD6F44"/>
    <w:rsid w:val="00FE1825"/>
    <w:rsid w:val="00FE4BF5"/>
    <w:rsid w:val="00FE63A0"/>
    <w:rsid w:val="00FE7891"/>
    <w:rsid w:val="00FF120A"/>
    <w:rsid w:val="00FF1244"/>
    <w:rsid w:val="00FF1E54"/>
    <w:rsid w:val="00FF21F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B34E8"/>
  <w15:docId w15:val="{4906AAEB-18AE-4F82-9C3B-7EBDF665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Batang"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E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074A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Ttulo2">
    <w:name w:val="heading 2"/>
    <w:basedOn w:val="Normal"/>
    <w:next w:val="Normal"/>
    <w:link w:val="Ttulo2Car"/>
    <w:uiPriority w:val="9"/>
    <w:semiHidden/>
    <w:unhideWhenUsed/>
    <w:qFormat/>
    <w:rsid w:val="00B56A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623D8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D2CEA"/>
    <w:pPr>
      <w:tabs>
        <w:tab w:val="center" w:pos="4252"/>
        <w:tab w:val="right" w:pos="8504"/>
      </w:tabs>
    </w:pPr>
  </w:style>
  <w:style w:type="character" w:customStyle="1" w:styleId="EncabezadoCar">
    <w:name w:val="Encabezado Car"/>
    <w:basedOn w:val="Fuentedeprrafopredeter"/>
    <w:link w:val="Encabezado"/>
    <w:uiPriority w:val="99"/>
    <w:rsid w:val="001D2CE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1D2CEA"/>
    <w:pPr>
      <w:tabs>
        <w:tab w:val="center" w:pos="4252"/>
        <w:tab w:val="right" w:pos="8504"/>
      </w:tabs>
    </w:pPr>
  </w:style>
  <w:style w:type="character" w:customStyle="1" w:styleId="PiedepginaCar">
    <w:name w:val="Pie de página Car"/>
    <w:basedOn w:val="Fuentedeprrafopredeter"/>
    <w:link w:val="Piedepgina"/>
    <w:uiPriority w:val="99"/>
    <w:rsid w:val="001D2CEA"/>
    <w:rPr>
      <w:rFonts w:ascii="Times New Roman" w:eastAsia="Times New Roman" w:hAnsi="Times New Roman" w:cs="Times New Roman"/>
      <w:sz w:val="24"/>
      <w:szCs w:val="24"/>
      <w:lang w:eastAsia="es-ES"/>
    </w:rPr>
  </w:style>
  <w:style w:type="paragraph" w:styleId="Prrafodelista">
    <w:name w:val="List Paragraph"/>
    <w:aliases w:val="cuadros indices,CUADROS,GF,VIÑETAS,TÍTULO,cuadro ghf1,Capítulo,List Paragraph,AATITULO,Párrafo"/>
    <w:basedOn w:val="Normal"/>
    <w:link w:val="PrrafodelistaCar"/>
    <w:uiPriority w:val="34"/>
    <w:qFormat/>
    <w:rsid w:val="001D2CEA"/>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1D2CEA"/>
    <w:rPr>
      <w:rFonts w:ascii="Tahoma" w:hAnsi="Tahoma" w:cs="Tahoma"/>
      <w:sz w:val="16"/>
      <w:szCs w:val="16"/>
    </w:rPr>
  </w:style>
  <w:style w:type="character" w:customStyle="1" w:styleId="TextodegloboCar">
    <w:name w:val="Texto de globo Car"/>
    <w:basedOn w:val="Fuentedeprrafopredeter"/>
    <w:link w:val="Textodeglobo"/>
    <w:uiPriority w:val="99"/>
    <w:semiHidden/>
    <w:rsid w:val="001D2CEA"/>
    <w:rPr>
      <w:rFonts w:ascii="Tahoma" w:eastAsia="Times New Roman" w:hAnsi="Tahoma" w:cs="Tahoma"/>
      <w:sz w:val="16"/>
      <w:szCs w:val="16"/>
      <w:lang w:eastAsia="es-ES"/>
    </w:rPr>
  </w:style>
  <w:style w:type="table" w:styleId="Tablaconcuadrcula">
    <w:name w:val="Table Grid"/>
    <w:basedOn w:val="Tablanormal"/>
    <w:uiPriority w:val="39"/>
    <w:rsid w:val="00733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358FE"/>
    <w:rPr>
      <w:color w:val="808080"/>
    </w:rPr>
  </w:style>
  <w:style w:type="character" w:styleId="Hipervnculo">
    <w:name w:val="Hyperlink"/>
    <w:basedOn w:val="Fuentedeprrafopredeter"/>
    <w:uiPriority w:val="99"/>
    <w:unhideWhenUsed/>
    <w:rsid w:val="0091352A"/>
    <w:rPr>
      <w:color w:val="0000FF" w:themeColor="hyperlink"/>
      <w:u w:val="single"/>
    </w:rPr>
  </w:style>
  <w:style w:type="table" w:customStyle="1" w:styleId="Tablaconcuadrcula1">
    <w:name w:val="Tabla con cuadrícula1"/>
    <w:basedOn w:val="Tablanormal"/>
    <w:next w:val="Tablaconcuadrcula"/>
    <w:uiPriority w:val="59"/>
    <w:rsid w:val="00B2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B4FA5"/>
    <w:rPr>
      <w:color w:val="605E5C"/>
      <w:shd w:val="clear" w:color="auto" w:fill="E1DFDD"/>
    </w:rPr>
  </w:style>
  <w:style w:type="paragraph" w:customStyle="1" w:styleId="LO-normal">
    <w:name w:val="LO-normal"/>
    <w:qFormat/>
    <w:rsid w:val="00235BEE"/>
    <w:pPr>
      <w:suppressAutoHyphens/>
      <w:overflowPunct w:val="0"/>
      <w:spacing w:line="240" w:lineRule="auto"/>
    </w:pPr>
    <w:rPr>
      <w:rFonts w:ascii="Cambria" w:eastAsia="Cambria" w:hAnsi="Cambria" w:cs="Cambria"/>
      <w:sz w:val="24"/>
      <w:szCs w:val="24"/>
      <w:lang w:val="es-ES_tradnl" w:eastAsia="zh-CN" w:bidi="hi-IN"/>
    </w:rPr>
  </w:style>
  <w:style w:type="table" w:styleId="Tablanormal2">
    <w:name w:val="Plain Table 2"/>
    <w:basedOn w:val="Tablanormal"/>
    <w:uiPriority w:val="42"/>
    <w:rsid w:val="0098554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477021"/>
  </w:style>
  <w:style w:type="paragraph" w:styleId="Textoindependiente">
    <w:name w:val="Body Text"/>
    <w:basedOn w:val="Normal"/>
    <w:link w:val="TextoindependienteCar"/>
    <w:uiPriority w:val="1"/>
    <w:qFormat/>
    <w:rsid w:val="001828CD"/>
    <w:pPr>
      <w:widowControl w:val="0"/>
      <w:autoSpaceDE w:val="0"/>
      <w:autoSpaceDN w:val="0"/>
    </w:pPr>
    <w:rPr>
      <w:lang w:eastAsia="en-US"/>
    </w:rPr>
  </w:style>
  <w:style w:type="character" w:customStyle="1" w:styleId="TextoindependienteCar">
    <w:name w:val="Texto independiente Car"/>
    <w:basedOn w:val="Fuentedeprrafopredeter"/>
    <w:link w:val="Textoindependiente"/>
    <w:uiPriority w:val="1"/>
    <w:rsid w:val="001828CD"/>
    <w:rPr>
      <w:rFonts w:ascii="Times New Roman" w:eastAsia="Times New Roman" w:hAnsi="Times New Roman" w:cs="Times New Roman"/>
      <w:sz w:val="24"/>
      <w:szCs w:val="24"/>
    </w:rPr>
  </w:style>
  <w:style w:type="paragraph" w:styleId="NormalWeb">
    <w:name w:val="Normal (Web)"/>
    <w:basedOn w:val="Normal"/>
    <w:uiPriority w:val="99"/>
    <w:unhideWhenUsed/>
    <w:rsid w:val="003013B3"/>
    <w:pPr>
      <w:spacing w:before="100" w:beforeAutospacing="1" w:after="100" w:afterAutospacing="1"/>
    </w:pPr>
    <w:rPr>
      <w:lang w:val="en-US" w:eastAsia="en-US"/>
    </w:rPr>
  </w:style>
  <w:style w:type="character" w:styleId="Textoennegrita">
    <w:name w:val="Strong"/>
    <w:basedOn w:val="Fuentedeprrafopredeter"/>
    <w:uiPriority w:val="22"/>
    <w:qFormat/>
    <w:rsid w:val="003013B3"/>
    <w:rPr>
      <w:b/>
      <w:bCs/>
    </w:rPr>
  </w:style>
  <w:style w:type="character" w:styleId="nfasis">
    <w:name w:val="Emphasis"/>
    <w:basedOn w:val="Fuentedeprrafopredeter"/>
    <w:uiPriority w:val="20"/>
    <w:qFormat/>
    <w:rsid w:val="002723EB"/>
    <w:rPr>
      <w:i/>
      <w:iCs/>
    </w:rPr>
  </w:style>
  <w:style w:type="table" w:styleId="Tabladelista2">
    <w:name w:val="List Table 2"/>
    <w:basedOn w:val="Tablanormal"/>
    <w:uiPriority w:val="47"/>
    <w:rsid w:val="00AA7E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6074A7"/>
    <w:rPr>
      <w:rFonts w:asciiTheme="majorHAnsi" w:eastAsiaTheme="majorEastAsia" w:hAnsiTheme="majorHAnsi" w:cstheme="majorBidi"/>
      <w:color w:val="365F91" w:themeColor="accent1" w:themeShade="BF"/>
      <w:sz w:val="32"/>
      <w:szCs w:val="32"/>
      <w:lang w:val="en-US"/>
    </w:rPr>
  </w:style>
  <w:style w:type="character" w:customStyle="1" w:styleId="Ttulo3Car">
    <w:name w:val="Título 3 Car"/>
    <w:basedOn w:val="Fuentedeprrafopredeter"/>
    <w:link w:val="Ttulo3"/>
    <w:uiPriority w:val="9"/>
    <w:semiHidden/>
    <w:rsid w:val="00623D84"/>
    <w:rPr>
      <w:rFonts w:asciiTheme="majorHAnsi" w:eastAsiaTheme="majorEastAsia" w:hAnsiTheme="majorHAnsi" w:cstheme="majorBidi"/>
      <w:color w:val="243F60" w:themeColor="accent1" w:themeShade="7F"/>
      <w:sz w:val="24"/>
      <w:szCs w:val="24"/>
      <w:lang w:eastAsia="es-ES"/>
    </w:rPr>
  </w:style>
  <w:style w:type="character" w:styleId="Mencinsinresolver">
    <w:name w:val="Unresolved Mention"/>
    <w:basedOn w:val="Fuentedeprrafopredeter"/>
    <w:uiPriority w:val="99"/>
    <w:semiHidden/>
    <w:unhideWhenUsed/>
    <w:rsid w:val="00ED4651"/>
    <w:rPr>
      <w:color w:val="605E5C"/>
      <w:shd w:val="clear" w:color="auto" w:fill="E1DFDD"/>
    </w:rPr>
  </w:style>
  <w:style w:type="paragraph" w:styleId="Descripcin">
    <w:name w:val="caption"/>
    <w:aliases w:val="tabla"/>
    <w:basedOn w:val="Normal"/>
    <w:next w:val="Normal"/>
    <w:link w:val="DescripcinCar"/>
    <w:uiPriority w:val="35"/>
    <w:unhideWhenUsed/>
    <w:qFormat/>
    <w:rsid w:val="00635103"/>
    <w:pPr>
      <w:spacing w:after="200"/>
    </w:pPr>
    <w:rPr>
      <w:rFonts w:asciiTheme="minorHAnsi" w:eastAsiaTheme="minorHAnsi" w:hAnsiTheme="minorHAnsi" w:cstheme="minorBidi"/>
      <w:i/>
      <w:iCs/>
      <w:color w:val="1F497D" w:themeColor="text2"/>
      <w:sz w:val="18"/>
      <w:szCs w:val="18"/>
      <w:lang w:eastAsia="en-US"/>
    </w:rPr>
  </w:style>
  <w:style w:type="character" w:customStyle="1" w:styleId="PrrafodelistaCar">
    <w:name w:val="Párrafo de lista Car"/>
    <w:aliases w:val="cuadros indices Car,CUADROS Car,GF Car,VIÑETAS Car,TÍTULO Car,cuadro ghf1 Car,Capítulo Car,List Paragraph Car,AATITULO Car,Párrafo Car"/>
    <w:link w:val="Prrafodelista"/>
    <w:uiPriority w:val="34"/>
    <w:qFormat/>
    <w:rsid w:val="00017F13"/>
    <w:rPr>
      <w:rFonts w:ascii="Calibri" w:eastAsia="Calibri" w:hAnsi="Calibri" w:cs="Times New Roman"/>
    </w:rPr>
  </w:style>
  <w:style w:type="paragraph" w:customStyle="1" w:styleId="TableParagraph">
    <w:name w:val="Table Paragraph"/>
    <w:basedOn w:val="Normal"/>
    <w:uiPriority w:val="1"/>
    <w:qFormat/>
    <w:rsid w:val="0073398D"/>
    <w:pPr>
      <w:widowControl w:val="0"/>
      <w:autoSpaceDE w:val="0"/>
      <w:autoSpaceDN w:val="0"/>
    </w:pPr>
    <w:rPr>
      <w:sz w:val="22"/>
      <w:szCs w:val="22"/>
      <w:lang w:eastAsia="en-US"/>
    </w:rPr>
  </w:style>
  <w:style w:type="paragraph" w:customStyle="1" w:styleId="Default">
    <w:name w:val="Default"/>
    <w:link w:val="DefaultCar"/>
    <w:rsid w:val="0073398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DefaultCar">
    <w:name w:val="Default Car"/>
    <w:basedOn w:val="Fuentedeprrafopredeter"/>
    <w:link w:val="Default"/>
    <w:rsid w:val="0073398D"/>
    <w:rPr>
      <w:rFonts w:ascii="Times New Roman" w:eastAsiaTheme="minorHAnsi" w:hAnsi="Times New Roman" w:cs="Times New Roman"/>
      <w:color w:val="000000"/>
      <w:sz w:val="24"/>
      <w:szCs w:val="24"/>
    </w:rPr>
  </w:style>
  <w:style w:type="table" w:styleId="Tabladelista7concolores">
    <w:name w:val="List Table 7 Colorful"/>
    <w:basedOn w:val="Tablanormal"/>
    <w:uiPriority w:val="52"/>
    <w:rsid w:val="0008635F"/>
    <w:pPr>
      <w:spacing w:after="0" w:line="240" w:lineRule="auto"/>
    </w:pPr>
    <w:rPr>
      <w:rFonts w:eastAsiaTheme="minorEastAsia"/>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
    <w:name w:val="List Table 6 Colorful"/>
    <w:basedOn w:val="Tablanormal"/>
    <w:uiPriority w:val="51"/>
    <w:rsid w:val="0008635F"/>
    <w:pPr>
      <w:spacing w:after="0" w:line="240" w:lineRule="auto"/>
    </w:pPr>
    <w:rPr>
      <w:rFonts w:eastAsiaTheme="minorEastAsia"/>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7concolores1">
    <w:name w:val="Tabla de lista 7 con colores1"/>
    <w:basedOn w:val="Tablanormal"/>
    <w:next w:val="Tabladelista7concolores"/>
    <w:uiPriority w:val="52"/>
    <w:rsid w:val="002E2E0B"/>
    <w:pPr>
      <w:spacing w:after="0" w:line="240" w:lineRule="auto"/>
    </w:pPr>
    <w:rPr>
      <w:rFonts w:eastAsia="Times New Roman"/>
      <w:color w:val="00000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DescripcinCar">
    <w:name w:val="Descripción Car"/>
    <w:aliases w:val="tabla Car"/>
    <w:basedOn w:val="Fuentedeprrafopredeter"/>
    <w:link w:val="Descripcin"/>
    <w:uiPriority w:val="35"/>
    <w:rsid w:val="00861A1C"/>
    <w:rPr>
      <w:rFonts w:eastAsiaTheme="minorHAnsi"/>
      <w:i/>
      <w:iCs/>
      <w:color w:val="1F497D" w:themeColor="text2"/>
      <w:sz w:val="18"/>
      <w:szCs w:val="18"/>
    </w:rPr>
  </w:style>
  <w:style w:type="table" w:customStyle="1" w:styleId="Tabladelista7concolores2">
    <w:name w:val="Tabla de lista 7 con colores2"/>
    <w:basedOn w:val="Tablanormal"/>
    <w:next w:val="Tabladelista7concolores"/>
    <w:uiPriority w:val="52"/>
    <w:rsid w:val="00861A1C"/>
    <w:pPr>
      <w:spacing w:after="0" w:line="240" w:lineRule="auto"/>
    </w:pPr>
    <w:rPr>
      <w:rFonts w:eastAsia="Times New Roman"/>
      <w:color w:val="00000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3">
    <w:name w:val="Tabla de lista 7 con colores3"/>
    <w:basedOn w:val="Tablanormal"/>
    <w:next w:val="Tabladelista7concolores"/>
    <w:uiPriority w:val="52"/>
    <w:rsid w:val="00861A1C"/>
    <w:pPr>
      <w:spacing w:after="0" w:line="240" w:lineRule="auto"/>
    </w:pPr>
    <w:rPr>
      <w:rFonts w:eastAsia="Times New Roman"/>
      <w:color w:val="00000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4">
    <w:name w:val="Tabla de lista 7 con colores4"/>
    <w:basedOn w:val="Tablanormal"/>
    <w:next w:val="Tabladelista7concolores"/>
    <w:uiPriority w:val="52"/>
    <w:rsid w:val="00861A1C"/>
    <w:pPr>
      <w:spacing w:after="0" w:line="240" w:lineRule="auto"/>
    </w:pPr>
    <w:rPr>
      <w:rFonts w:eastAsia="Times New Roman"/>
      <w:color w:val="00000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2Car">
    <w:name w:val="Título 2 Car"/>
    <w:basedOn w:val="Fuentedeprrafopredeter"/>
    <w:link w:val="Ttulo2"/>
    <w:uiPriority w:val="9"/>
    <w:semiHidden/>
    <w:rsid w:val="00B56A97"/>
    <w:rPr>
      <w:rFonts w:asciiTheme="majorHAnsi" w:eastAsiaTheme="majorEastAsia" w:hAnsiTheme="majorHAnsi" w:cstheme="majorBidi"/>
      <w:color w:val="365F91" w:themeColor="accent1" w:themeShade="BF"/>
      <w:sz w:val="26"/>
      <w:szCs w:val="26"/>
      <w:lang w:eastAsia="es-ES"/>
    </w:rPr>
  </w:style>
  <w:style w:type="paragraph" w:styleId="Sinespaciado">
    <w:name w:val="No Spacing"/>
    <w:uiPriority w:val="1"/>
    <w:qFormat/>
    <w:rsid w:val="00663734"/>
    <w:pPr>
      <w:spacing w:after="0" w:line="240" w:lineRule="auto"/>
    </w:pPr>
    <w:rPr>
      <w:rFonts w:eastAsiaTheme="minorHAnsi"/>
      <w:lang w:val="en-US"/>
    </w:rPr>
  </w:style>
  <w:style w:type="character" w:customStyle="1" w:styleId="italica">
    <w:name w:val="italica"/>
    <w:basedOn w:val="Fuentedeprrafopredeter"/>
    <w:rsid w:val="0091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153">
      <w:bodyDiv w:val="1"/>
      <w:marLeft w:val="0"/>
      <w:marRight w:val="0"/>
      <w:marTop w:val="0"/>
      <w:marBottom w:val="0"/>
      <w:divBdr>
        <w:top w:val="none" w:sz="0" w:space="0" w:color="auto"/>
        <w:left w:val="none" w:sz="0" w:space="0" w:color="auto"/>
        <w:bottom w:val="none" w:sz="0" w:space="0" w:color="auto"/>
        <w:right w:val="none" w:sz="0" w:space="0" w:color="auto"/>
      </w:divBdr>
    </w:div>
    <w:div w:id="43262595">
      <w:bodyDiv w:val="1"/>
      <w:marLeft w:val="0"/>
      <w:marRight w:val="0"/>
      <w:marTop w:val="0"/>
      <w:marBottom w:val="0"/>
      <w:divBdr>
        <w:top w:val="none" w:sz="0" w:space="0" w:color="auto"/>
        <w:left w:val="none" w:sz="0" w:space="0" w:color="auto"/>
        <w:bottom w:val="none" w:sz="0" w:space="0" w:color="auto"/>
        <w:right w:val="none" w:sz="0" w:space="0" w:color="auto"/>
      </w:divBdr>
    </w:div>
    <w:div w:id="51583175">
      <w:bodyDiv w:val="1"/>
      <w:marLeft w:val="0"/>
      <w:marRight w:val="0"/>
      <w:marTop w:val="0"/>
      <w:marBottom w:val="0"/>
      <w:divBdr>
        <w:top w:val="none" w:sz="0" w:space="0" w:color="auto"/>
        <w:left w:val="none" w:sz="0" w:space="0" w:color="auto"/>
        <w:bottom w:val="none" w:sz="0" w:space="0" w:color="auto"/>
        <w:right w:val="none" w:sz="0" w:space="0" w:color="auto"/>
      </w:divBdr>
    </w:div>
    <w:div w:id="89469068">
      <w:bodyDiv w:val="1"/>
      <w:marLeft w:val="0"/>
      <w:marRight w:val="0"/>
      <w:marTop w:val="0"/>
      <w:marBottom w:val="0"/>
      <w:divBdr>
        <w:top w:val="none" w:sz="0" w:space="0" w:color="auto"/>
        <w:left w:val="none" w:sz="0" w:space="0" w:color="auto"/>
        <w:bottom w:val="none" w:sz="0" w:space="0" w:color="auto"/>
        <w:right w:val="none" w:sz="0" w:space="0" w:color="auto"/>
      </w:divBdr>
    </w:div>
    <w:div w:id="117993323">
      <w:bodyDiv w:val="1"/>
      <w:marLeft w:val="0"/>
      <w:marRight w:val="0"/>
      <w:marTop w:val="0"/>
      <w:marBottom w:val="0"/>
      <w:divBdr>
        <w:top w:val="none" w:sz="0" w:space="0" w:color="auto"/>
        <w:left w:val="none" w:sz="0" w:space="0" w:color="auto"/>
        <w:bottom w:val="none" w:sz="0" w:space="0" w:color="auto"/>
        <w:right w:val="none" w:sz="0" w:space="0" w:color="auto"/>
      </w:divBdr>
    </w:div>
    <w:div w:id="134957382">
      <w:bodyDiv w:val="1"/>
      <w:marLeft w:val="0"/>
      <w:marRight w:val="0"/>
      <w:marTop w:val="0"/>
      <w:marBottom w:val="0"/>
      <w:divBdr>
        <w:top w:val="none" w:sz="0" w:space="0" w:color="auto"/>
        <w:left w:val="none" w:sz="0" w:space="0" w:color="auto"/>
        <w:bottom w:val="none" w:sz="0" w:space="0" w:color="auto"/>
        <w:right w:val="none" w:sz="0" w:space="0" w:color="auto"/>
      </w:divBdr>
    </w:div>
    <w:div w:id="147982733">
      <w:bodyDiv w:val="1"/>
      <w:marLeft w:val="0"/>
      <w:marRight w:val="0"/>
      <w:marTop w:val="0"/>
      <w:marBottom w:val="0"/>
      <w:divBdr>
        <w:top w:val="none" w:sz="0" w:space="0" w:color="auto"/>
        <w:left w:val="none" w:sz="0" w:space="0" w:color="auto"/>
        <w:bottom w:val="none" w:sz="0" w:space="0" w:color="auto"/>
        <w:right w:val="none" w:sz="0" w:space="0" w:color="auto"/>
      </w:divBdr>
      <w:divsChild>
        <w:div w:id="1060400997">
          <w:marLeft w:val="0"/>
          <w:marRight w:val="0"/>
          <w:marTop w:val="0"/>
          <w:marBottom w:val="0"/>
          <w:divBdr>
            <w:top w:val="none" w:sz="0" w:space="0" w:color="auto"/>
            <w:left w:val="none" w:sz="0" w:space="0" w:color="auto"/>
            <w:bottom w:val="none" w:sz="0" w:space="0" w:color="auto"/>
            <w:right w:val="none" w:sz="0" w:space="0" w:color="auto"/>
          </w:divBdr>
        </w:div>
        <w:div w:id="360740621">
          <w:marLeft w:val="0"/>
          <w:marRight w:val="0"/>
          <w:marTop w:val="0"/>
          <w:marBottom w:val="0"/>
          <w:divBdr>
            <w:top w:val="none" w:sz="0" w:space="0" w:color="auto"/>
            <w:left w:val="none" w:sz="0" w:space="0" w:color="auto"/>
            <w:bottom w:val="none" w:sz="0" w:space="0" w:color="auto"/>
            <w:right w:val="none" w:sz="0" w:space="0" w:color="auto"/>
          </w:divBdr>
        </w:div>
        <w:div w:id="1567446622">
          <w:marLeft w:val="0"/>
          <w:marRight w:val="0"/>
          <w:marTop w:val="0"/>
          <w:marBottom w:val="0"/>
          <w:divBdr>
            <w:top w:val="none" w:sz="0" w:space="0" w:color="auto"/>
            <w:left w:val="none" w:sz="0" w:space="0" w:color="auto"/>
            <w:bottom w:val="none" w:sz="0" w:space="0" w:color="auto"/>
            <w:right w:val="none" w:sz="0" w:space="0" w:color="auto"/>
          </w:divBdr>
        </w:div>
        <w:div w:id="1774549248">
          <w:marLeft w:val="0"/>
          <w:marRight w:val="0"/>
          <w:marTop w:val="0"/>
          <w:marBottom w:val="0"/>
          <w:divBdr>
            <w:top w:val="none" w:sz="0" w:space="0" w:color="auto"/>
            <w:left w:val="none" w:sz="0" w:space="0" w:color="auto"/>
            <w:bottom w:val="none" w:sz="0" w:space="0" w:color="auto"/>
            <w:right w:val="none" w:sz="0" w:space="0" w:color="auto"/>
          </w:divBdr>
        </w:div>
        <w:div w:id="307633191">
          <w:marLeft w:val="0"/>
          <w:marRight w:val="0"/>
          <w:marTop w:val="0"/>
          <w:marBottom w:val="0"/>
          <w:divBdr>
            <w:top w:val="none" w:sz="0" w:space="0" w:color="auto"/>
            <w:left w:val="none" w:sz="0" w:space="0" w:color="auto"/>
            <w:bottom w:val="none" w:sz="0" w:space="0" w:color="auto"/>
            <w:right w:val="none" w:sz="0" w:space="0" w:color="auto"/>
          </w:divBdr>
        </w:div>
        <w:div w:id="129397820">
          <w:marLeft w:val="0"/>
          <w:marRight w:val="0"/>
          <w:marTop w:val="0"/>
          <w:marBottom w:val="0"/>
          <w:divBdr>
            <w:top w:val="none" w:sz="0" w:space="0" w:color="auto"/>
            <w:left w:val="none" w:sz="0" w:space="0" w:color="auto"/>
            <w:bottom w:val="none" w:sz="0" w:space="0" w:color="auto"/>
            <w:right w:val="none" w:sz="0" w:space="0" w:color="auto"/>
          </w:divBdr>
        </w:div>
        <w:div w:id="1287735361">
          <w:marLeft w:val="0"/>
          <w:marRight w:val="0"/>
          <w:marTop w:val="0"/>
          <w:marBottom w:val="0"/>
          <w:divBdr>
            <w:top w:val="none" w:sz="0" w:space="0" w:color="auto"/>
            <w:left w:val="none" w:sz="0" w:space="0" w:color="auto"/>
            <w:bottom w:val="none" w:sz="0" w:space="0" w:color="auto"/>
            <w:right w:val="none" w:sz="0" w:space="0" w:color="auto"/>
          </w:divBdr>
        </w:div>
        <w:div w:id="1879464184">
          <w:marLeft w:val="0"/>
          <w:marRight w:val="0"/>
          <w:marTop w:val="0"/>
          <w:marBottom w:val="0"/>
          <w:divBdr>
            <w:top w:val="none" w:sz="0" w:space="0" w:color="auto"/>
            <w:left w:val="none" w:sz="0" w:space="0" w:color="auto"/>
            <w:bottom w:val="none" w:sz="0" w:space="0" w:color="auto"/>
            <w:right w:val="none" w:sz="0" w:space="0" w:color="auto"/>
          </w:divBdr>
        </w:div>
        <w:div w:id="1148060666">
          <w:marLeft w:val="0"/>
          <w:marRight w:val="0"/>
          <w:marTop w:val="0"/>
          <w:marBottom w:val="0"/>
          <w:divBdr>
            <w:top w:val="none" w:sz="0" w:space="0" w:color="auto"/>
            <w:left w:val="none" w:sz="0" w:space="0" w:color="auto"/>
            <w:bottom w:val="none" w:sz="0" w:space="0" w:color="auto"/>
            <w:right w:val="none" w:sz="0" w:space="0" w:color="auto"/>
          </w:divBdr>
        </w:div>
        <w:div w:id="247272932">
          <w:marLeft w:val="0"/>
          <w:marRight w:val="0"/>
          <w:marTop w:val="0"/>
          <w:marBottom w:val="0"/>
          <w:divBdr>
            <w:top w:val="none" w:sz="0" w:space="0" w:color="auto"/>
            <w:left w:val="none" w:sz="0" w:space="0" w:color="auto"/>
            <w:bottom w:val="none" w:sz="0" w:space="0" w:color="auto"/>
            <w:right w:val="none" w:sz="0" w:space="0" w:color="auto"/>
          </w:divBdr>
        </w:div>
        <w:div w:id="1535265377">
          <w:marLeft w:val="0"/>
          <w:marRight w:val="0"/>
          <w:marTop w:val="0"/>
          <w:marBottom w:val="0"/>
          <w:divBdr>
            <w:top w:val="none" w:sz="0" w:space="0" w:color="auto"/>
            <w:left w:val="none" w:sz="0" w:space="0" w:color="auto"/>
            <w:bottom w:val="none" w:sz="0" w:space="0" w:color="auto"/>
            <w:right w:val="none" w:sz="0" w:space="0" w:color="auto"/>
          </w:divBdr>
        </w:div>
      </w:divsChild>
    </w:div>
    <w:div w:id="166336320">
      <w:bodyDiv w:val="1"/>
      <w:marLeft w:val="0"/>
      <w:marRight w:val="0"/>
      <w:marTop w:val="0"/>
      <w:marBottom w:val="0"/>
      <w:divBdr>
        <w:top w:val="none" w:sz="0" w:space="0" w:color="auto"/>
        <w:left w:val="none" w:sz="0" w:space="0" w:color="auto"/>
        <w:bottom w:val="none" w:sz="0" w:space="0" w:color="auto"/>
        <w:right w:val="none" w:sz="0" w:space="0" w:color="auto"/>
      </w:divBdr>
    </w:div>
    <w:div w:id="195393424">
      <w:bodyDiv w:val="1"/>
      <w:marLeft w:val="0"/>
      <w:marRight w:val="0"/>
      <w:marTop w:val="0"/>
      <w:marBottom w:val="0"/>
      <w:divBdr>
        <w:top w:val="none" w:sz="0" w:space="0" w:color="auto"/>
        <w:left w:val="none" w:sz="0" w:space="0" w:color="auto"/>
        <w:bottom w:val="none" w:sz="0" w:space="0" w:color="auto"/>
        <w:right w:val="none" w:sz="0" w:space="0" w:color="auto"/>
      </w:divBdr>
    </w:div>
    <w:div w:id="203955462">
      <w:bodyDiv w:val="1"/>
      <w:marLeft w:val="0"/>
      <w:marRight w:val="0"/>
      <w:marTop w:val="0"/>
      <w:marBottom w:val="0"/>
      <w:divBdr>
        <w:top w:val="none" w:sz="0" w:space="0" w:color="auto"/>
        <w:left w:val="none" w:sz="0" w:space="0" w:color="auto"/>
        <w:bottom w:val="none" w:sz="0" w:space="0" w:color="auto"/>
        <w:right w:val="none" w:sz="0" w:space="0" w:color="auto"/>
      </w:divBdr>
    </w:div>
    <w:div w:id="207181481">
      <w:bodyDiv w:val="1"/>
      <w:marLeft w:val="0"/>
      <w:marRight w:val="0"/>
      <w:marTop w:val="0"/>
      <w:marBottom w:val="0"/>
      <w:divBdr>
        <w:top w:val="none" w:sz="0" w:space="0" w:color="auto"/>
        <w:left w:val="none" w:sz="0" w:space="0" w:color="auto"/>
        <w:bottom w:val="none" w:sz="0" w:space="0" w:color="auto"/>
        <w:right w:val="none" w:sz="0" w:space="0" w:color="auto"/>
      </w:divBdr>
    </w:div>
    <w:div w:id="224024764">
      <w:bodyDiv w:val="1"/>
      <w:marLeft w:val="0"/>
      <w:marRight w:val="0"/>
      <w:marTop w:val="0"/>
      <w:marBottom w:val="0"/>
      <w:divBdr>
        <w:top w:val="none" w:sz="0" w:space="0" w:color="auto"/>
        <w:left w:val="none" w:sz="0" w:space="0" w:color="auto"/>
        <w:bottom w:val="none" w:sz="0" w:space="0" w:color="auto"/>
        <w:right w:val="none" w:sz="0" w:space="0" w:color="auto"/>
      </w:divBdr>
    </w:div>
    <w:div w:id="226258578">
      <w:bodyDiv w:val="1"/>
      <w:marLeft w:val="0"/>
      <w:marRight w:val="0"/>
      <w:marTop w:val="0"/>
      <w:marBottom w:val="0"/>
      <w:divBdr>
        <w:top w:val="none" w:sz="0" w:space="0" w:color="auto"/>
        <w:left w:val="none" w:sz="0" w:space="0" w:color="auto"/>
        <w:bottom w:val="none" w:sz="0" w:space="0" w:color="auto"/>
        <w:right w:val="none" w:sz="0" w:space="0" w:color="auto"/>
      </w:divBdr>
    </w:div>
    <w:div w:id="235478591">
      <w:bodyDiv w:val="1"/>
      <w:marLeft w:val="0"/>
      <w:marRight w:val="0"/>
      <w:marTop w:val="0"/>
      <w:marBottom w:val="0"/>
      <w:divBdr>
        <w:top w:val="none" w:sz="0" w:space="0" w:color="auto"/>
        <w:left w:val="none" w:sz="0" w:space="0" w:color="auto"/>
        <w:bottom w:val="none" w:sz="0" w:space="0" w:color="auto"/>
        <w:right w:val="none" w:sz="0" w:space="0" w:color="auto"/>
      </w:divBdr>
      <w:divsChild>
        <w:div w:id="172108028">
          <w:marLeft w:val="0"/>
          <w:marRight w:val="0"/>
          <w:marTop w:val="0"/>
          <w:marBottom w:val="0"/>
          <w:divBdr>
            <w:top w:val="none" w:sz="0" w:space="0" w:color="auto"/>
            <w:left w:val="none" w:sz="0" w:space="0" w:color="auto"/>
            <w:bottom w:val="none" w:sz="0" w:space="0" w:color="auto"/>
            <w:right w:val="none" w:sz="0" w:space="0" w:color="auto"/>
          </w:divBdr>
          <w:divsChild>
            <w:div w:id="1201670545">
              <w:marLeft w:val="0"/>
              <w:marRight w:val="0"/>
              <w:marTop w:val="0"/>
              <w:marBottom w:val="0"/>
              <w:divBdr>
                <w:top w:val="none" w:sz="0" w:space="0" w:color="auto"/>
                <w:left w:val="none" w:sz="0" w:space="0" w:color="auto"/>
                <w:bottom w:val="none" w:sz="0" w:space="0" w:color="auto"/>
                <w:right w:val="none" w:sz="0" w:space="0" w:color="auto"/>
              </w:divBdr>
              <w:divsChild>
                <w:div w:id="61948531">
                  <w:marLeft w:val="0"/>
                  <w:marRight w:val="0"/>
                  <w:marTop w:val="0"/>
                  <w:marBottom w:val="0"/>
                  <w:divBdr>
                    <w:top w:val="none" w:sz="0" w:space="0" w:color="auto"/>
                    <w:left w:val="none" w:sz="0" w:space="0" w:color="auto"/>
                    <w:bottom w:val="none" w:sz="0" w:space="0" w:color="auto"/>
                    <w:right w:val="none" w:sz="0" w:space="0" w:color="auto"/>
                  </w:divBdr>
                  <w:divsChild>
                    <w:div w:id="3737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2707">
          <w:marLeft w:val="0"/>
          <w:marRight w:val="0"/>
          <w:marTop w:val="0"/>
          <w:marBottom w:val="0"/>
          <w:divBdr>
            <w:top w:val="none" w:sz="0" w:space="0" w:color="auto"/>
            <w:left w:val="none" w:sz="0" w:space="0" w:color="auto"/>
            <w:bottom w:val="none" w:sz="0" w:space="0" w:color="auto"/>
            <w:right w:val="none" w:sz="0" w:space="0" w:color="auto"/>
          </w:divBdr>
          <w:divsChild>
            <w:div w:id="648168541">
              <w:marLeft w:val="0"/>
              <w:marRight w:val="0"/>
              <w:marTop w:val="0"/>
              <w:marBottom w:val="0"/>
              <w:divBdr>
                <w:top w:val="none" w:sz="0" w:space="0" w:color="auto"/>
                <w:left w:val="none" w:sz="0" w:space="0" w:color="auto"/>
                <w:bottom w:val="none" w:sz="0" w:space="0" w:color="auto"/>
                <w:right w:val="none" w:sz="0" w:space="0" w:color="auto"/>
              </w:divBdr>
              <w:divsChild>
                <w:div w:id="1606384519">
                  <w:marLeft w:val="0"/>
                  <w:marRight w:val="0"/>
                  <w:marTop w:val="0"/>
                  <w:marBottom w:val="0"/>
                  <w:divBdr>
                    <w:top w:val="none" w:sz="0" w:space="0" w:color="auto"/>
                    <w:left w:val="none" w:sz="0" w:space="0" w:color="auto"/>
                    <w:bottom w:val="none" w:sz="0" w:space="0" w:color="auto"/>
                    <w:right w:val="none" w:sz="0" w:space="0" w:color="auto"/>
                  </w:divBdr>
                  <w:divsChild>
                    <w:div w:id="18345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5136">
      <w:bodyDiv w:val="1"/>
      <w:marLeft w:val="0"/>
      <w:marRight w:val="0"/>
      <w:marTop w:val="0"/>
      <w:marBottom w:val="0"/>
      <w:divBdr>
        <w:top w:val="none" w:sz="0" w:space="0" w:color="auto"/>
        <w:left w:val="none" w:sz="0" w:space="0" w:color="auto"/>
        <w:bottom w:val="none" w:sz="0" w:space="0" w:color="auto"/>
        <w:right w:val="none" w:sz="0" w:space="0" w:color="auto"/>
      </w:divBdr>
    </w:div>
    <w:div w:id="287587276">
      <w:bodyDiv w:val="1"/>
      <w:marLeft w:val="0"/>
      <w:marRight w:val="0"/>
      <w:marTop w:val="0"/>
      <w:marBottom w:val="0"/>
      <w:divBdr>
        <w:top w:val="none" w:sz="0" w:space="0" w:color="auto"/>
        <w:left w:val="none" w:sz="0" w:space="0" w:color="auto"/>
        <w:bottom w:val="none" w:sz="0" w:space="0" w:color="auto"/>
        <w:right w:val="none" w:sz="0" w:space="0" w:color="auto"/>
      </w:divBdr>
    </w:div>
    <w:div w:id="290281491">
      <w:bodyDiv w:val="1"/>
      <w:marLeft w:val="0"/>
      <w:marRight w:val="0"/>
      <w:marTop w:val="0"/>
      <w:marBottom w:val="0"/>
      <w:divBdr>
        <w:top w:val="none" w:sz="0" w:space="0" w:color="auto"/>
        <w:left w:val="none" w:sz="0" w:space="0" w:color="auto"/>
        <w:bottom w:val="none" w:sz="0" w:space="0" w:color="auto"/>
        <w:right w:val="none" w:sz="0" w:space="0" w:color="auto"/>
      </w:divBdr>
    </w:div>
    <w:div w:id="296186612">
      <w:bodyDiv w:val="1"/>
      <w:marLeft w:val="0"/>
      <w:marRight w:val="0"/>
      <w:marTop w:val="0"/>
      <w:marBottom w:val="0"/>
      <w:divBdr>
        <w:top w:val="none" w:sz="0" w:space="0" w:color="auto"/>
        <w:left w:val="none" w:sz="0" w:space="0" w:color="auto"/>
        <w:bottom w:val="none" w:sz="0" w:space="0" w:color="auto"/>
        <w:right w:val="none" w:sz="0" w:space="0" w:color="auto"/>
      </w:divBdr>
    </w:div>
    <w:div w:id="329605123">
      <w:bodyDiv w:val="1"/>
      <w:marLeft w:val="0"/>
      <w:marRight w:val="0"/>
      <w:marTop w:val="0"/>
      <w:marBottom w:val="0"/>
      <w:divBdr>
        <w:top w:val="none" w:sz="0" w:space="0" w:color="auto"/>
        <w:left w:val="none" w:sz="0" w:space="0" w:color="auto"/>
        <w:bottom w:val="none" w:sz="0" w:space="0" w:color="auto"/>
        <w:right w:val="none" w:sz="0" w:space="0" w:color="auto"/>
      </w:divBdr>
    </w:div>
    <w:div w:id="341275559">
      <w:bodyDiv w:val="1"/>
      <w:marLeft w:val="0"/>
      <w:marRight w:val="0"/>
      <w:marTop w:val="0"/>
      <w:marBottom w:val="0"/>
      <w:divBdr>
        <w:top w:val="none" w:sz="0" w:space="0" w:color="auto"/>
        <w:left w:val="none" w:sz="0" w:space="0" w:color="auto"/>
        <w:bottom w:val="none" w:sz="0" w:space="0" w:color="auto"/>
        <w:right w:val="none" w:sz="0" w:space="0" w:color="auto"/>
      </w:divBdr>
    </w:div>
    <w:div w:id="345375274">
      <w:bodyDiv w:val="1"/>
      <w:marLeft w:val="0"/>
      <w:marRight w:val="0"/>
      <w:marTop w:val="0"/>
      <w:marBottom w:val="0"/>
      <w:divBdr>
        <w:top w:val="none" w:sz="0" w:space="0" w:color="auto"/>
        <w:left w:val="none" w:sz="0" w:space="0" w:color="auto"/>
        <w:bottom w:val="none" w:sz="0" w:space="0" w:color="auto"/>
        <w:right w:val="none" w:sz="0" w:space="0" w:color="auto"/>
      </w:divBdr>
    </w:div>
    <w:div w:id="348876362">
      <w:bodyDiv w:val="1"/>
      <w:marLeft w:val="0"/>
      <w:marRight w:val="0"/>
      <w:marTop w:val="0"/>
      <w:marBottom w:val="0"/>
      <w:divBdr>
        <w:top w:val="none" w:sz="0" w:space="0" w:color="auto"/>
        <w:left w:val="none" w:sz="0" w:space="0" w:color="auto"/>
        <w:bottom w:val="none" w:sz="0" w:space="0" w:color="auto"/>
        <w:right w:val="none" w:sz="0" w:space="0" w:color="auto"/>
      </w:divBdr>
    </w:div>
    <w:div w:id="388236182">
      <w:bodyDiv w:val="1"/>
      <w:marLeft w:val="0"/>
      <w:marRight w:val="0"/>
      <w:marTop w:val="0"/>
      <w:marBottom w:val="0"/>
      <w:divBdr>
        <w:top w:val="none" w:sz="0" w:space="0" w:color="auto"/>
        <w:left w:val="none" w:sz="0" w:space="0" w:color="auto"/>
        <w:bottom w:val="none" w:sz="0" w:space="0" w:color="auto"/>
        <w:right w:val="none" w:sz="0" w:space="0" w:color="auto"/>
      </w:divBdr>
    </w:div>
    <w:div w:id="403257906">
      <w:bodyDiv w:val="1"/>
      <w:marLeft w:val="0"/>
      <w:marRight w:val="0"/>
      <w:marTop w:val="0"/>
      <w:marBottom w:val="0"/>
      <w:divBdr>
        <w:top w:val="none" w:sz="0" w:space="0" w:color="auto"/>
        <w:left w:val="none" w:sz="0" w:space="0" w:color="auto"/>
        <w:bottom w:val="none" w:sz="0" w:space="0" w:color="auto"/>
        <w:right w:val="none" w:sz="0" w:space="0" w:color="auto"/>
      </w:divBdr>
    </w:div>
    <w:div w:id="411313028">
      <w:bodyDiv w:val="1"/>
      <w:marLeft w:val="0"/>
      <w:marRight w:val="0"/>
      <w:marTop w:val="0"/>
      <w:marBottom w:val="0"/>
      <w:divBdr>
        <w:top w:val="none" w:sz="0" w:space="0" w:color="auto"/>
        <w:left w:val="none" w:sz="0" w:space="0" w:color="auto"/>
        <w:bottom w:val="none" w:sz="0" w:space="0" w:color="auto"/>
        <w:right w:val="none" w:sz="0" w:space="0" w:color="auto"/>
      </w:divBdr>
    </w:div>
    <w:div w:id="414589498">
      <w:bodyDiv w:val="1"/>
      <w:marLeft w:val="0"/>
      <w:marRight w:val="0"/>
      <w:marTop w:val="0"/>
      <w:marBottom w:val="0"/>
      <w:divBdr>
        <w:top w:val="none" w:sz="0" w:space="0" w:color="auto"/>
        <w:left w:val="none" w:sz="0" w:space="0" w:color="auto"/>
        <w:bottom w:val="none" w:sz="0" w:space="0" w:color="auto"/>
        <w:right w:val="none" w:sz="0" w:space="0" w:color="auto"/>
      </w:divBdr>
    </w:div>
    <w:div w:id="416026602">
      <w:bodyDiv w:val="1"/>
      <w:marLeft w:val="0"/>
      <w:marRight w:val="0"/>
      <w:marTop w:val="0"/>
      <w:marBottom w:val="0"/>
      <w:divBdr>
        <w:top w:val="none" w:sz="0" w:space="0" w:color="auto"/>
        <w:left w:val="none" w:sz="0" w:space="0" w:color="auto"/>
        <w:bottom w:val="none" w:sz="0" w:space="0" w:color="auto"/>
        <w:right w:val="none" w:sz="0" w:space="0" w:color="auto"/>
      </w:divBdr>
    </w:div>
    <w:div w:id="468520721">
      <w:bodyDiv w:val="1"/>
      <w:marLeft w:val="0"/>
      <w:marRight w:val="0"/>
      <w:marTop w:val="0"/>
      <w:marBottom w:val="0"/>
      <w:divBdr>
        <w:top w:val="none" w:sz="0" w:space="0" w:color="auto"/>
        <w:left w:val="none" w:sz="0" w:space="0" w:color="auto"/>
        <w:bottom w:val="none" w:sz="0" w:space="0" w:color="auto"/>
        <w:right w:val="none" w:sz="0" w:space="0" w:color="auto"/>
      </w:divBdr>
    </w:div>
    <w:div w:id="474568825">
      <w:bodyDiv w:val="1"/>
      <w:marLeft w:val="0"/>
      <w:marRight w:val="0"/>
      <w:marTop w:val="0"/>
      <w:marBottom w:val="0"/>
      <w:divBdr>
        <w:top w:val="none" w:sz="0" w:space="0" w:color="auto"/>
        <w:left w:val="none" w:sz="0" w:space="0" w:color="auto"/>
        <w:bottom w:val="none" w:sz="0" w:space="0" w:color="auto"/>
        <w:right w:val="none" w:sz="0" w:space="0" w:color="auto"/>
      </w:divBdr>
    </w:div>
    <w:div w:id="504441863">
      <w:bodyDiv w:val="1"/>
      <w:marLeft w:val="0"/>
      <w:marRight w:val="0"/>
      <w:marTop w:val="0"/>
      <w:marBottom w:val="0"/>
      <w:divBdr>
        <w:top w:val="none" w:sz="0" w:space="0" w:color="auto"/>
        <w:left w:val="none" w:sz="0" w:space="0" w:color="auto"/>
        <w:bottom w:val="none" w:sz="0" w:space="0" w:color="auto"/>
        <w:right w:val="none" w:sz="0" w:space="0" w:color="auto"/>
      </w:divBdr>
      <w:divsChild>
        <w:div w:id="1726179066">
          <w:marLeft w:val="0"/>
          <w:marRight w:val="0"/>
          <w:marTop w:val="0"/>
          <w:marBottom w:val="0"/>
          <w:divBdr>
            <w:top w:val="none" w:sz="0" w:space="0" w:color="auto"/>
            <w:left w:val="none" w:sz="0" w:space="0" w:color="auto"/>
            <w:bottom w:val="none" w:sz="0" w:space="0" w:color="auto"/>
            <w:right w:val="none" w:sz="0" w:space="0" w:color="auto"/>
          </w:divBdr>
          <w:divsChild>
            <w:div w:id="740755519">
              <w:marLeft w:val="0"/>
              <w:marRight w:val="0"/>
              <w:marTop w:val="0"/>
              <w:marBottom w:val="0"/>
              <w:divBdr>
                <w:top w:val="none" w:sz="0" w:space="0" w:color="auto"/>
                <w:left w:val="none" w:sz="0" w:space="0" w:color="auto"/>
                <w:bottom w:val="none" w:sz="0" w:space="0" w:color="auto"/>
                <w:right w:val="none" w:sz="0" w:space="0" w:color="auto"/>
              </w:divBdr>
              <w:divsChild>
                <w:div w:id="542329759">
                  <w:marLeft w:val="0"/>
                  <w:marRight w:val="0"/>
                  <w:marTop w:val="0"/>
                  <w:marBottom w:val="0"/>
                  <w:divBdr>
                    <w:top w:val="none" w:sz="0" w:space="0" w:color="auto"/>
                    <w:left w:val="none" w:sz="0" w:space="0" w:color="auto"/>
                    <w:bottom w:val="none" w:sz="0" w:space="0" w:color="auto"/>
                    <w:right w:val="none" w:sz="0" w:space="0" w:color="auto"/>
                  </w:divBdr>
                  <w:divsChild>
                    <w:div w:id="1871606456">
                      <w:marLeft w:val="0"/>
                      <w:marRight w:val="0"/>
                      <w:marTop w:val="0"/>
                      <w:marBottom w:val="0"/>
                      <w:divBdr>
                        <w:top w:val="none" w:sz="0" w:space="0" w:color="auto"/>
                        <w:left w:val="none" w:sz="0" w:space="0" w:color="auto"/>
                        <w:bottom w:val="none" w:sz="0" w:space="0" w:color="auto"/>
                        <w:right w:val="none" w:sz="0" w:space="0" w:color="auto"/>
                      </w:divBdr>
                      <w:divsChild>
                        <w:div w:id="1260068088">
                          <w:marLeft w:val="0"/>
                          <w:marRight w:val="0"/>
                          <w:marTop w:val="0"/>
                          <w:marBottom w:val="0"/>
                          <w:divBdr>
                            <w:top w:val="none" w:sz="0" w:space="0" w:color="auto"/>
                            <w:left w:val="none" w:sz="0" w:space="0" w:color="auto"/>
                            <w:bottom w:val="none" w:sz="0" w:space="0" w:color="auto"/>
                            <w:right w:val="none" w:sz="0" w:space="0" w:color="auto"/>
                          </w:divBdr>
                          <w:divsChild>
                            <w:div w:id="42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145833">
      <w:bodyDiv w:val="1"/>
      <w:marLeft w:val="0"/>
      <w:marRight w:val="0"/>
      <w:marTop w:val="0"/>
      <w:marBottom w:val="0"/>
      <w:divBdr>
        <w:top w:val="none" w:sz="0" w:space="0" w:color="auto"/>
        <w:left w:val="none" w:sz="0" w:space="0" w:color="auto"/>
        <w:bottom w:val="none" w:sz="0" w:space="0" w:color="auto"/>
        <w:right w:val="none" w:sz="0" w:space="0" w:color="auto"/>
      </w:divBdr>
    </w:div>
    <w:div w:id="516696779">
      <w:bodyDiv w:val="1"/>
      <w:marLeft w:val="0"/>
      <w:marRight w:val="0"/>
      <w:marTop w:val="0"/>
      <w:marBottom w:val="0"/>
      <w:divBdr>
        <w:top w:val="none" w:sz="0" w:space="0" w:color="auto"/>
        <w:left w:val="none" w:sz="0" w:space="0" w:color="auto"/>
        <w:bottom w:val="none" w:sz="0" w:space="0" w:color="auto"/>
        <w:right w:val="none" w:sz="0" w:space="0" w:color="auto"/>
      </w:divBdr>
    </w:div>
    <w:div w:id="530916295">
      <w:bodyDiv w:val="1"/>
      <w:marLeft w:val="0"/>
      <w:marRight w:val="0"/>
      <w:marTop w:val="0"/>
      <w:marBottom w:val="0"/>
      <w:divBdr>
        <w:top w:val="none" w:sz="0" w:space="0" w:color="auto"/>
        <w:left w:val="none" w:sz="0" w:space="0" w:color="auto"/>
        <w:bottom w:val="none" w:sz="0" w:space="0" w:color="auto"/>
        <w:right w:val="none" w:sz="0" w:space="0" w:color="auto"/>
      </w:divBdr>
    </w:div>
    <w:div w:id="531266636">
      <w:bodyDiv w:val="1"/>
      <w:marLeft w:val="0"/>
      <w:marRight w:val="0"/>
      <w:marTop w:val="0"/>
      <w:marBottom w:val="0"/>
      <w:divBdr>
        <w:top w:val="none" w:sz="0" w:space="0" w:color="auto"/>
        <w:left w:val="none" w:sz="0" w:space="0" w:color="auto"/>
        <w:bottom w:val="none" w:sz="0" w:space="0" w:color="auto"/>
        <w:right w:val="none" w:sz="0" w:space="0" w:color="auto"/>
      </w:divBdr>
    </w:div>
    <w:div w:id="538858131">
      <w:bodyDiv w:val="1"/>
      <w:marLeft w:val="0"/>
      <w:marRight w:val="0"/>
      <w:marTop w:val="0"/>
      <w:marBottom w:val="0"/>
      <w:divBdr>
        <w:top w:val="none" w:sz="0" w:space="0" w:color="auto"/>
        <w:left w:val="none" w:sz="0" w:space="0" w:color="auto"/>
        <w:bottom w:val="none" w:sz="0" w:space="0" w:color="auto"/>
        <w:right w:val="none" w:sz="0" w:space="0" w:color="auto"/>
      </w:divBdr>
    </w:div>
    <w:div w:id="548109088">
      <w:bodyDiv w:val="1"/>
      <w:marLeft w:val="0"/>
      <w:marRight w:val="0"/>
      <w:marTop w:val="0"/>
      <w:marBottom w:val="0"/>
      <w:divBdr>
        <w:top w:val="none" w:sz="0" w:space="0" w:color="auto"/>
        <w:left w:val="none" w:sz="0" w:space="0" w:color="auto"/>
        <w:bottom w:val="none" w:sz="0" w:space="0" w:color="auto"/>
        <w:right w:val="none" w:sz="0" w:space="0" w:color="auto"/>
      </w:divBdr>
    </w:div>
    <w:div w:id="619989958">
      <w:bodyDiv w:val="1"/>
      <w:marLeft w:val="0"/>
      <w:marRight w:val="0"/>
      <w:marTop w:val="0"/>
      <w:marBottom w:val="0"/>
      <w:divBdr>
        <w:top w:val="none" w:sz="0" w:space="0" w:color="auto"/>
        <w:left w:val="none" w:sz="0" w:space="0" w:color="auto"/>
        <w:bottom w:val="none" w:sz="0" w:space="0" w:color="auto"/>
        <w:right w:val="none" w:sz="0" w:space="0" w:color="auto"/>
      </w:divBdr>
    </w:div>
    <w:div w:id="623804056">
      <w:bodyDiv w:val="1"/>
      <w:marLeft w:val="0"/>
      <w:marRight w:val="0"/>
      <w:marTop w:val="0"/>
      <w:marBottom w:val="0"/>
      <w:divBdr>
        <w:top w:val="none" w:sz="0" w:space="0" w:color="auto"/>
        <w:left w:val="none" w:sz="0" w:space="0" w:color="auto"/>
        <w:bottom w:val="none" w:sz="0" w:space="0" w:color="auto"/>
        <w:right w:val="none" w:sz="0" w:space="0" w:color="auto"/>
      </w:divBdr>
    </w:div>
    <w:div w:id="643314864">
      <w:bodyDiv w:val="1"/>
      <w:marLeft w:val="0"/>
      <w:marRight w:val="0"/>
      <w:marTop w:val="0"/>
      <w:marBottom w:val="0"/>
      <w:divBdr>
        <w:top w:val="none" w:sz="0" w:space="0" w:color="auto"/>
        <w:left w:val="none" w:sz="0" w:space="0" w:color="auto"/>
        <w:bottom w:val="none" w:sz="0" w:space="0" w:color="auto"/>
        <w:right w:val="none" w:sz="0" w:space="0" w:color="auto"/>
      </w:divBdr>
      <w:divsChild>
        <w:div w:id="594247501">
          <w:marLeft w:val="0"/>
          <w:marRight w:val="0"/>
          <w:marTop w:val="0"/>
          <w:marBottom w:val="0"/>
          <w:divBdr>
            <w:top w:val="none" w:sz="0" w:space="0" w:color="auto"/>
            <w:left w:val="none" w:sz="0" w:space="0" w:color="auto"/>
            <w:bottom w:val="none" w:sz="0" w:space="0" w:color="auto"/>
            <w:right w:val="none" w:sz="0" w:space="0" w:color="auto"/>
          </w:divBdr>
          <w:divsChild>
            <w:div w:id="375088486">
              <w:marLeft w:val="0"/>
              <w:marRight w:val="0"/>
              <w:marTop w:val="0"/>
              <w:marBottom w:val="0"/>
              <w:divBdr>
                <w:top w:val="none" w:sz="0" w:space="0" w:color="auto"/>
                <w:left w:val="none" w:sz="0" w:space="0" w:color="auto"/>
                <w:bottom w:val="none" w:sz="0" w:space="0" w:color="auto"/>
                <w:right w:val="none" w:sz="0" w:space="0" w:color="auto"/>
              </w:divBdr>
              <w:divsChild>
                <w:div w:id="1738626064">
                  <w:marLeft w:val="0"/>
                  <w:marRight w:val="0"/>
                  <w:marTop w:val="0"/>
                  <w:marBottom w:val="0"/>
                  <w:divBdr>
                    <w:top w:val="none" w:sz="0" w:space="0" w:color="auto"/>
                    <w:left w:val="none" w:sz="0" w:space="0" w:color="auto"/>
                    <w:bottom w:val="none" w:sz="0" w:space="0" w:color="auto"/>
                    <w:right w:val="none" w:sz="0" w:space="0" w:color="auto"/>
                  </w:divBdr>
                  <w:divsChild>
                    <w:div w:id="12707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3375">
          <w:marLeft w:val="0"/>
          <w:marRight w:val="0"/>
          <w:marTop w:val="0"/>
          <w:marBottom w:val="0"/>
          <w:divBdr>
            <w:top w:val="none" w:sz="0" w:space="0" w:color="auto"/>
            <w:left w:val="none" w:sz="0" w:space="0" w:color="auto"/>
            <w:bottom w:val="none" w:sz="0" w:space="0" w:color="auto"/>
            <w:right w:val="none" w:sz="0" w:space="0" w:color="auto"/>
          </w:divBdr>
          <w:divsChild>
            <w:div w:id="1159080887">
              <w:marLeft w:val="0"/>
              <w:marRight w:val="0"/>
              <w:marTop w:val="0"/>
              <w:marBottom w:val="0"/>
              <w:divBdr>
                <w:top w:val="none" w:sz="0" w:space="0" w:color="auto"/>
                <w:left w:val="none" w:sz="0" w:space="0" w:color="auto"/>
                <w:bottom w:val="none" w:sz="0" w:space="0" w:color="auto"/>
                <w:right w:val="none" w:sz="0" w:space="0" w:color="auto"/>
              </w:divBdr>
              <w:divsChild>
                <w:div w:id="1520972341">
                  <w:marLeft w:val="0"/>
                  <w:marRight w:val="0"/>
                  <w:marTop w:val="0"/>
                  <w:marBottom w:val="0"/>
                  <w:divBdr>
                    <w:top w:val="none" w:sz="0" w:space="0" w:color="auto"/>
                    <w:left w:val="none" w:sz="0" w:space="0" w:color="auto"/>
                    <w:bottom w:val="none" w:sz="0" w:space="0" w:color="auto"/>
                    <w:right w:val="none" w:sz="0" w:space="0" w:color="auto"/>
                  </w:divBdr>
                  <w:divsChild>
                    <w:div w:id="14041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135412">
      <w:bodyDiv w:val="1"/>
      <w:marLeft w:val="0"/>
      <w:marRight w:val="0"/>
      <w:marTop w:val="0"/>
      <w:marBottom w:val="0"/>
      <w:divBdr>
        <w:top w:val="none" w:sz="0" w:space="0" w:color="auto"/>
        <w:left w:val="none" w:sz="0" w:space="0" w:color="auto"/>
        <w:bottom w:val="none" w:sz="0" w:space="0" w:color="auto"/>
        <w:right w:val="none" w:sz="0" w:space="0" w:color="auto"/>
      </w:divBdr>
    </w:div>
    <w:div w:id="680855112">
      <w:bodyDiv w:val="1"/>
      <w:marLeft w:val="0"/>
      <w:marRight w:val="0"/>
      <w:marTop w:val="0"/>
      <w:marBottom w:val="0"/>
      <w:divBdr>
        <w:top w:val="none" w:sz="0" w:space="0" w:color="auto"/>
        <w:left w:val="none" w:sz="0" w:space="0" w:color="auto"/>
        <w:bottom w:val="none" w:sz="0" w:space="0" w:color="auto"/>
        <w:right w:val="none" w:sz="0" w:space="0" w:color="auto"/>
      </w:divBdr>
    </w:div>
    <w:div w:id="682971600">
      <w:bodyDiv w:val="1"/>
      <w:marLeft w:val="0"/>
      <w:marRight w:val="0"/>
      <w:marTop w:val="0"/>
      <w:marBottom w:val="0"/>
      <w:divBdr>
        <w:top w:val="none" w:sz="0" w:space="0" w:color="auto"/>
        <w:left w:val="none" w:sz="0" w:space="0" w:color="auto"/>
        <w:bottom w:val="none" w:sz="0" w:space="0" w:color="auto"/>
        <w:right w:val="none" w:sz="0" w:space="0" w:color="auto"/>
      </w:divBdr>
    </w:div>
    <w:div w:id="687564724">
      <w:bodyDiv w:val="1"/>
      <w:marLeft w:val="0"/>
      <w:marRight w:val="0"/>
      <w:marTop w:val="0"/>
      <w:marBottom w:val="0"/>
      <w:divBdr>
        <w:top w:val="none" w:sz="0" w:space="0" w:color="auto"/>
        <w:left w:val="none" w:sz="0" w:space="0" w:color="auto"/>
        <w:bottom w:val="none" w:sz="0" w:space="0" w:color="auto"/>
        <w:right w:val="none" w:sz="0" w:space="0" w:color="auto"/>
      </w:divBdr>
    </w:div>
    <w:div w:id="699628134">
      <w:bodyDiv w:val="1"/>
      <w:marLeft w:val="0"/>
      <w:marRight w:val="0"/>
      <w:marTop w:val="0"/>
      <w:marBottom w:val="0"/>
      <w:divBdr>
        <w:top w:val="none" w:sz="0" w:space="0" w:color="auto"/>
        <w:left w:val="none" w:sz="0" w:space="0" w:color="auto"/>
        <w:bottom w:val="none" w:sz="0" w:space="0" w:color="auto"/>
        <w:right w:val="none" w:sz="0" w:space="0" w:color="auto"/>
      </w:divBdr>
    </w:div>
    <w:div w:id="721710423">
      <w:bodyDiv w:val="1"/>
      <w:marLeft w:val="0"/>
      <w:marRight w:val="0"/>
      <w:marTop w:val="0"/>
      <w:marBottom w:val="0"/>
      <w:divBdr>
        <w:top w:val="none" w:sz="0" w:space="0" w:color="auto"/>
        <w:left w:val="none" w:sz="0" w:space="0" w:color="auto"/>
        <w:bottom w:val="none" w:sz="0" w:space="0" w:color="auto"/>
        <w:right w:val="none" w:sz="0" w:space="0" w:color="auto"/>
      </w:divBdr>
    </w:div>
    <w:div w:id="725300881">
      <w:bodyDiv w:val="1"/>
      <w:marLeft w:val="0"/>
      <w:marRight w:val="0"/>
      <w:marTop w:val="0"/>
      <w:marBottom w:val="0"/>
      <w:divBdr>
        <w:top w:val="none" w:sz="0" w:space="0" w:color="auto"/>
        <w:left w:val="none" w:sz="0" w:space="0" w:color="auto"/>
        <w:bottom w:val="none" w:sz="0" w:space="0" w:color="auto"/>
        <w:right w:val="none" w:sz="0" w:space="0" w:color="auto"/>
      </w:divBdr>
    </w:div>
    <w:div w:id="747969534">
      <w:bodyDiv w:val="1"/>
      <w:marLeft w:val="0"/>
      <w:marRight w:val="0"/>
      <w:marTop w:val="0"/>
      <w:marBottom w:val="0"/>
      <w:divBdr>
        <w:top w:val="none" w:sz="0" w:space="0" w:color="auto"/>
        <w:left w:val="none" w:sz="0" w:space="0" w:color="auto"/>
        <w:bottom w:val="none" w:sz="0" w:space="0" w:color="auto"/>
        <w:right w:val="none" w:sz="0" w:space="0" w:color="auto"/>
      </w:divBdr>
    </w:div>
    <w:div w:id="789938014">
      <w:bodyDiv w:val="1"/>
      <w:marLeft w:val="0"/>
      <w:marRight w:val="0"/>
      <w:marTop w:val="0"/>
      <w:marBottom w:val="0"/>
      <w:divBdr>
        <w:top w:val="none" w:sz="0" w:space="0" w:color="auto"/>
        <w:left w:val="none" w:sz="0" w:space="0" w:color="auto"/>
        <w:bottom w:val="none" w:sz="0" w:space="0" w:color="auto"/>
        <w:right w:val="none" w:sz="0" w:space="0" w:color="auto"/>
      </w:divBdr>
    </w:div>
    <w:div w:id="818499844">
      <w:bodyDiv w:val="1"/>
      <w:marLeft w:val="0"/>
      <w:marRight w:val="0"/>
      <w:marTop w:val="0"/>
      <w:marBottom w:val="0"/>
      <w:divBdr>
        <w:top w:val="none" w:sz="0" w:space="0" w:color="auto"/>
        <w:left w:val="none" w:sz="0" w:space="0" w:color="auto"/>
        <w:bottom w:val="none" w:sz="0" w:space="0" w:color="auto"/>
        <w:right w:val="none" w:sz="0" w:space="0" w:color="auto"/>
      </w:divBdr>
    </w:div>
    <w:div w:id="823012249">
      <w:bodyDiv w:val="1"/>
      <w:marLeft w:val="0"/>
      <w:marRight w:val="0"/>
      <w:marTop w:val="0"/>
      <w:marBottom w:val="0"/>
      <w:divBdr>
        <w:top w:val="none" w:sz="0" w:space="0" w:color="auto"/>
        <w:left w:val="none" w:sz="0" w:space="0" w:color="auto"/>
        <w:bottom w:val="none" w:sz="0" w:space="0" w:color="auto"/>
        <w:right w:val="none" w:sz="0" w:space="0" w:color="auto"/>
      </w:divBdr>
    </w:div>
    <w:div w:id="831216716">
      <w:bodyDiv w:val="1"/>
      <w:marLeft w:val="0"/>
      <w:marRight w:val="0"/>
      <w:marTop w:val="0"/>
      <w:marBottom w:val="0"/>
      <w:divBdr>
        <w:top w:val="none" w:sz="0" w:space="0" w:color="auto"/>
        <w:left w:val="none" w:sz="0" w:space="0" w:color="auto"/>
        <w:bottom w:val="none" w:sz="0" w:space="0" w:color="auto"/>
        <w:right w:val="none" w:sz="0" w:space="0" w:color="auto"/>
      </w:divBdr>
    </w:div>
    <w:div w:id="833375460">
      <w:bodyDiv w:val="1"/>
      <w:marLeft w:val="0"/>
      <w:marRight w:val="0"/>
      <w:marTop w:val="0"/>
      <w:marBottom w:val="0"/>
      <w:divBdr>
        <w:top w:val="none" w:sz="0" w:space="0" w:color="auto"/>
        <w:left w:val="none" w:sz="0" w:space="0" w:color="auto"/>
        <w:bottom w:val="none" w:sz="0" w:space="0" w:color="auto"/>
        <w:right w:val="none" w:sz="0" w:space="0" w:color="auto"/>
      </w:divBdr>
    </w:div>
    <w:div w:id="836574656">
      <w:bodyDiv w:val="1"/>
      <w:marLeft w:val="0"/>
      <w:marRight w:val="0"/>
      <w:marTop w:val="0"/>
      <w:marBottom w:val="0"/>
      <w:divBdr>
        <w:top w:val="none" w:sz="0" w:space="0" w:color="auto"/>
        <w:left w:val="none" w:sz="0" w:space="0" w:color="auto"/>
        <w:bottom w:val="none" w:sz="0" w:space="0" w:color="auto"/>
        <w:right w:val="none" w:sz="0" w:space="0" w:color="auto"/>
      </w:divBdr>
    </w:div>
    <w:div w:id="846939589">
      <w:bodyDiv w:val="1"/>
      <w:marLeft w:val="0"/>
      <w:marRight w:val="0"/>
      <w:marTop w:val="0"/>
      <w:marBottom w:val="0"/>
      <w:divBdr>
        <w:top w:val="none" w:sz="0" w:space="0" w:color="auto"/>
        <w:left w:val="none" w:sz="0" w:space="0" w:color="auto"/>
        <w:bottom w:val="none" w:sz="0" w:space="0" w:color="auto"/>
        <w:right w:val="none" w:sz="0" w:space="0" w:color="auto"/>
      </w:divBdr>
    </w:div>
    <w:div w:id="856699505">
      <w:bodyDiv w:val="1"/>
      <w:marLeft w:val="0"/>
      <w:marRight w:val="0"/>
      <w:marTop w:val="0"/>
      <w:marBottom w:val="0"/>
      <w:divBdr>
        <w:top w:val="none" w:sz="0" w:space="0" w:color="auto"/>
        <w:left w:val="none" w:sz="0" w:space="0" w:color="auto"/>
        <w:bottom w:val="none" w:sz="0" w:space="0" w:color="auto"/>
        <w:right w:val="none" w:sz="0" w:space="0" w:color="auto"/>
      </w:divBdr>
    </w:div>
    <w:div w:id="864289421">
      <w:bodyDiv w:val="1"/>
      <w:marLeft w:val="0"/>
      <w:marRight w:val="0"/>
      <w:marTop w:val="0"/>
      <w:marBottom w:val="0"/>
      <w:divBdr>
        <w:top w:val="none" w:sz="0" w:space="0" w:color="auto"/>
        <w:left w:val="none" w:sz="0" w:space="0" w:color="auto"/>
        <w:bottom w:val="none" w:sz="0" w:space="0" w:color="auto"/>
        <w:right w:val="none" w:sz="0" w:space="0" w:color="auto"/>
      </w:divBdr>
    </w:div>
    <w:div w:id="906498166">
      <w:bodyDiv w:val="1"/>
      <w:marLeft w:val="0"/>
      <w:marRight w:val="0"/>
      <w:marTop w:val="0"/>
      <w:marBottom w:val="0"/>
      <w:divBdr>
        <w:top w:val="none" w:sz="0" w:space="0" w:color="auto"/>
        <w:left w:val="none" w:sz="0" w:space="0" w:color="auto"/>
        <w:bottom w:val="none" w:sz="0" w:space="0" w:color="auto"/>
        <w:right w:val="none" w:sz="0" w:space="0" w:color="auto"/>
      </w:divBdr>
    </w:div>
    <w:div w:id="915437929">
      <w:bodyDiv w:val="1"/>
      <w:marLeft w:val="0"/>
      <w:marRight w:val="0"/>
      <w:marTop w:val="0"/>
      <w:marBottom w:val="0"/>
      <w:divBdr>
        <w:top w:val="none" w:sz="0" w:space="0" w:color="auto"/>
        <w:left w:val="none" w:sz="0" w:space="0" w:color="auto"/>
        <w:bottom w:val="none" w:sz="0" w:space="0" w:color="auto"/>
        <w:right w:val="none" w:sz="0" w:space="0" w:color="auto"/>
      </w:divBdr>
    </w:div>
    <w:div w:id="921794332">
      <w:bodyDiv w:val="1"/>
      <w:marLeft w:val="0"/>
      <w:marRight w:val="0"/>
      <w:marTop w:val="0"/>
      <w:marBottom w:val="0"/>
      <w:divBdr>
        <w:top w:val="none" w:sz="0" w:space="0" w:color="auto"/>
        <w:left w:val="none" w:sz="0" w:space="0" w:color="auto"/>
        <w:bottom w:val="none" w:sz="0" w:space="0" w:color="auto"/>
        <w:right w:val="none" w:sz="0" w:space="0" w:color="auto"/>
      </w:divBdr>
    </w:div>
    <w:div w:id="929044774">
      <w:bodyDiv w:val="1"/>
      <w:marLeft w:val="0"/>
      <w:marRight w:val="0"/>
      <w:marTop w:val="0"/>
      <w:marBottom w:val="0"/>
      <w:divBdr>
        <w:top w:val="none" w:sz="0" w:space="0" w:color="auto"/>
        <w:left w:val="none" w:sz="0" w:space="0" w:color="auto"/>
        <w:bottom w:val="none" w:sz="0" w:space="0" w:color="auto"/>
        <w:right w:val="none" w:sz="0" w:space="0" w:color="auto"/>
      </w:divBdr>
    </w:div>
    <w:div w:id="933782921">
      <w:bodyDiv w:val="1"/>
      <w:marLeft w:val="0"/>
      <w:marRight w:val="0"/>
      <w:marTop w:val="0"/>
      <w:marBottom w:val="0"/>
      <w:divBdr>
        <w:top w:val="none" w:sz="0" w:space="0" w:color="auto"/>
        <w:left w:val="none" w:sz="0" w:space="0" w:color="auto"/>
        <w:bottom w:val="none" w:sz="0" w:space="0" w:color="auto"/>
        <w:right w:val="none" w:sz="0" w:space="0" w:color="auto"/>
      </w:divBdr>
    </w:div>
    <w:div w:id="959843002">
      <w:bodyDiv w:val="1"/>
      <w:marLeft w:val="0"/>
      <w:marRight w:val="0"/>
      <w:marTop w:val="0"/>
      <w:marBottom w:val="0"/>
      <w:divBdr>
        <w:top w:val="none" w:sz="0" w:space="0" w:color="auto"/>
        <w:left w:val="none" w:sz="0" w:space="0" w:color="auto"/>
        <w:bottom w:val="none" w:sz="0" w:space="0" w:color="auto"/>
        <w:right w:val="none" w:sz="0" w:space="0" w:color="auto"/>
      </w:divBdr>
    </w:div>
    <w:div w:id="968441865">
      <w:bodyDiv w:val="1"/>
      <w:marLeft w:val="0"/>
      <w:marRight w:val="0"/>
      <w:marTop w:val="0"/>
      <w:marBottom w:val="0"/>
      <w:divBdr>
        <w:top w:val="none" w:sz="0" w:space="0" w:color="auto"/>
        <w:left w:val="none" w:sz="0" w:space="0" w:color="auto"/>
        <w:bottom w:val="none" w:sz="0" w:space="0" w:color="auto"/>
        <w:right w:val="none" w:sz="0" w:space="0" w:color="auto"/>
      </w:divBdr>
    </w:div>
    <w:div w:id="983655172">
      <w:bodyDiv w:val="1"/>
      <w:marLeft w:val="0"/>
      <w:marRight w:val="0"/>
      <w:marTop w:val="0"/>
      <w:marBottom w:val="0"/>
      <w:divBdr>
        <w:top w:val="none" w:sz="0" w:space="0" w:color="auto"/>
        <w:left w:val="none" w:sz="0" w:space="0" w:color="auto"/>
        <w:bottom w:val="none" w:sz="0" w:space="0" w:color="auto"/>
        <w:right w:val="none" w:sz="0" w:space="0" w:color="auto"/>
      </w:divBdr>
    </w:div>
    <w:div w:id="988285126">
      <w:bodyDiv w:val="1"/>
      <w:marLeft w:val="0"/>
      <w:marRight w:val="0"/>
      <w:marTop w:val="0"/>
      <w:marBottom w:val="0"/>
      <w:divBdr>
        <w:top w:val="none" w:sz="0" w:space="0" w:color="auto"/>
        <w:left w:val="none" w:sz="0" w:space="0" w:color="auto"/>
        <w:bottom w:val="none" w:sz="0" w:space="0" w:color="auto"/>
        <w:right w:val="none" w:sz="0" w:space="0" w:color="auto"/>
      </w:divBdr>
    </w:div>
    <w:div w:id="988828755">
      <w:bodyDiv w:val="1"/>
      <w:marLeft w:val="0"/>
      <w:marRight w:val="0"/>
      <w:marTop w:val="0"/>
      <w:marBottom w:val="0"/>
      <w:divBdr>
        <w:top w:val="none" w:sz="0" w:space="0" w:color="auto"/>
        <w:left w:val="none" w:sz="0" w:space="0" w:color="auto"/>
        <w:bottom w:val="none" w:sz="0" w:space="0" w:color="auto"/>
        <w:right w:val="none" w:sz="0" w:space="0" w:color="auto"/>
      </w:divBdr>
    </w:div>
    <w:div w:id="1000740188">
      <w:bodyDiv w:val="1"/>
      <w:marLeft w:val="0"/>
      <w:marRight w:val="0"/>
      <w:marTop w:val="0"/>
      <w:marBottom w:val="0"/>
      <w:divBdr>
        <w:top w:val="none" w:sz="0" w:space="0" w:color="auto"/>
        <w:left w:val="none" w:sz="0" w:space="0" w:color="auto"/>
        <w:bottom w:val="none" w:sz="0" w:space="0" w:color="auto"/>
        <w:right w:val="none" w:sz="0" w:space="0" w:color="auto"/>
      </w:divBdr>
    </w:div>
    <w:div w:id="1028095809">
      <w:bodyDiv w:val="1"/>
      <w:marLeft w:val="0"/>
      <w:marRight w:val="0"/>
      <w:marTop w:val="0"/>
      <w:marBottom w:val="0"/>
      <w:divBdr>
        <w:top w:val="none" w:sz="0" w:space="0" w:color="auto"/>
        <w:left w:val="none" w:sz="0" w:space="0" w:color="auto"/>
        <w:bottom w:val="none" w:sz="0" w:space="0" w:color="auto"/>
        <w:right w:val="none" w:sz="0" w:space="0" w:color="auto"/>
      </w:divBdr>
    </w:div>
    <w:div w:id="1028990309">
      <w:bodyDiv w:val="1"/>
      <w:marLeft w:val="0"/>
      <w:marRight w:val="0"/>
      <w:marTop w:val="0"/>
      <w:marBottom w:val="0"/>
      <w:divBdr>
        <w:top w:val="none" w:sz="0" w:space="0" w:color="auto"/>
        <w:left w:val="none" w:sz="0" w:space="0" w:color="auto"/>
        <w:bottom w:val="none" w:sz="0" w:space="0" w:color="auto"/>
        <w:right w:val="none" w:sz="0" w:space="0" w:color="auto"/>
      </w:divBdr>
      <w:divsChild>
        <w:div w:id="1716925959">
          <w:marLeft w:val="0"/>
          <w:marRight w:val="0"/>
          <w:marTop w:val="0"/>
          <w:marBottom w:val="0"/>
          <w:divBdr>
            <w:top w:val="none" w:sz="0" w:space="0" w:color="auto"/>
            <w:left w:val="none" w:sz="0" w:space="0" w:color="auto"/>
            <w:bottom w:val="none" w:sz="0" w:space="0" w:color="auto"/>
            <w:right w:val="none" w:sz="0" w:space="0" w:color="auto"/>
          </w:divBdr>
          <w:divsChild>
            <w:div w:id="198472524">
              <w:marLeft w:val="0"/>
              <w:marRight w:val="0"/>
              <w:marTop w:val="0"/>
              <w:marBottom w:val="0"/>
              <w:divBdr>
                <w:top w:val="none" w:sz="0" w:space="0" w:color="auto"/>
                <w:left w:val="none" w:sz="0" w:space="0" w:color="auto"/>
                <w:bottom w:val="none" w:sz="0" w:space="0" w:color="auto"/>
                <w:right w:val="none" w:sz="0" w:space="0" w:color="auto"/>
              </w:divBdr>
              <w:divsChild>
                <w:div w:id="1558468531">
                  <w:marLeft w:val="0"/>
                  <w:marRight w:val="0"/>
                  <w:marTop w:val="0"/>
                  <w:marBottom w:val="0"/>
                  <w:divBdr>
                    <w:top w:val="none" w:sz="0" w:space="0" w:color="auto"/>
                    <w:left w:val="none" w:sz="0" w:space="0" w:color="auto"/>
                    <w:bottom w:val="none" w:sz="0" w:space="0" w:color="auto"/>
                    <w:right w:val="none" w:sz="0" w:space="0" w:color="auto"/>
                  </w:divBdr>
                  <w:divsChild>
                    <w:div w:id="9915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9557">
      <w:bodyDiv w:val="1"/>
      <w:marLeft w:val="0"/>
      <w:marRight w:val="0"/>
      <w:marTop w:val="0"/>
      <w:marBottom w:val="0"/>
      <w:divBdr>
        <w:top w:val="none" w:sz="0" w:space="0" w:color="auto"/>
        <w:left w:val="none" w:sz="0" w:space="0" w:color="auto"/>
        <w:bottom w:val="none" w:sz="0" w:space="0" w:color="auto"/>
        <w:right w:val="none" w:sz="0" w:space="0" w:color="auto"/>
      </w:divBdr>
    </w:div>
    <w:div w:id="1060714403">
      <w:bodyDiv w:val="1"/>
      <w:marLeft w:val="0"/>
      <w:marRight w:val="0"/>
      <w:marTop w:val="0"/>
      <w:marBottom w:val="0"/>
      <w:divBdr>
        <w:top w:val="none" w:sz="0" w:space="0" w:color="auto"/>
        <w:left w:val="none" w:sz="0" w:space="0" w:color="auto"/>
        <w:bottom w:val="none" w:sz="0" w:space="0" w:color="auto"/>
        <w:right w:val="none" w:sz="0" w:space="0" w:color="auto"/>
      </w:divBdr>
    </w:div>
    <w:div w:id="1102801544">
      <w:bodyDiv w:val="1"/>
      <w:marLeft w:val="0"/>
      <w:marRight w:val="0"/>
      <w:marTop w:val="0"/>
      <w:marBottom w:val="0"/>
      <w:divBdr>
        <w:top w:val="none" w:sz="0" w:space="0" w:color="auto"/>
        <w:left w:val="none" w:sz="0" w:space="0" w:color="auto"/>
        <w:bottom w:val="none" w:sz="0" w:space="0" w:color="auto"/>
        <w:right w:val="none" w:sz="0" w:space="0" w:color="auto"/>
      </w:divBdr>
    </w:div>
    <w:div w:id="1184244859">
      <w:bodyDiv w:val="1"/>
      <w:marLeft w:val="0"/>
      <w:marRight w:val="0"/>
      <w:marTop w:val="0"/>
      <w:marBottom w:val="0"/>
      <w:divBdr>
        <w:top w:val="none" w:sz="0" w:space="0" w:color="auto"/>
        <w:left w:val="none" w:sz="0" w:space="0" w:color="auto"/>
        <w:bottom w:val="none" w:sz="0" w:space="0" w:color="auto"/>
        <w:right w:val="none" w:sz="0" w:space="0" w:color="auto"/>
      </w:divBdr>
    </w:div>
    <w:div w:id="1196038990">
      <w:bodyDiv w:val="1"/>
      <w:marLeft w:val="0"/>
      <w:marRight w:val="0"/>
      <w:marTop w:val="0"/>
      <w:marBottom w:val="0"/>
      <w:divBdr>
        <w:top w:val="none" w:sz="0" w:space="0" w:color="auto"/>
        <w:left w:val="none" w:sz="0" w:space="0" w:color="auto"/>
        <w:bottom w:val="none" w:sz="0" w:space="0" w:color="auto"/>
        <w:right w:val="none" w:sz="0" w:space="0" w:color="auto"/>
      </w:divBdr>
    </w:div>
    <w:div w:id="1210459714">
      <w:bodyDiv w:val="1"/>
      <w:marLeft w:val="0"/>
      <w:marRight w:val="0"/>
      <w:marTop w:val="0"/>
      <w:marBottom w:val="0"/>
      <w:divBdr>
        <w:top w:val="none" w:sz="0" w:space="0" w:color="auto"/>
        <w:left w:val="none" w:sz="0" w:space="0" w:color="auto"/>
        <w:bottom w:val="none" w:sz="0" w:space="0" w:color="auto"/>
        <w:right w:val="none" w:sz="0" w:space="0" w:color="auto"/>
      </w:divBdr>
    </w:div>
    <w:div w:id="1223903004">
      <w:bodyDiv w:val="1"/>
      <w:marLeft w:val="0"/>
      <w:marRight w:val="0"/>
      <w:marTop w:val="0"/>
      <w:marBottom w:val="0"/>
      <w:divBdr>
        <w:top w:val="none" w:sz="0" w:space="0" w:color="auto"/>
        <w:left w:val="none" w:sz="0" w:space="0" w:color="auto"/>
        <w:bottom w:val="none" w:sz="0" w:space="0" w:color="auto"/>
        <w:right w:val="none" w:sz="0" w:space="0" w:color="auto"/>
      </w:divBdr>
    </w:div>
    <w:div w:id="1228999452">
      <w:bodyDiv w:val="1"/>
      <w:marLeft w:val="0"/>
      <w:marRight w:val="0"/>
      <w:marTop w:val="0"/>
      <w:marBottom w:val="0"/>
      <w:divBdr>
        <w:top w:val="none" w:sz="0" w:space="0" w:color="auto"/>
        <w:left w:val="none" w:sz="0" w:space="0" w:color="auto"/>
        <w:bottom w:val="none" w:sz="0" w:space="0" w:color="auto"/>
        <w:right w:val="none" w:sz="0" w:space="0" w:color="auto"/>
      </w:divBdr>
    </w:div>
    <w:div w:id="1242328699">
      <w:bodyDiv w:val="1"/>
      <w:marLeft w:val="0"/>
      <w:marRight w:val="0"/>
      <w:marTop w:val="0"/>
      <w:marBottom w:val="0"/>
      <w:divBdr>
        <w:top w:val="none" w:sz="0" w:space="0" w:color="auto"/>
        <w:left w:val="none" w:sz="0" w:space="0" w:color="auto"/>
        <w:bottom w:val="none" w:sz="0" w:space="0" w:color="auto"/>
        <w:right w:val="none" w:sz="0" w:space="0" w:color="auto"/>
      </w:divBdr>
    </w:div>
    <w:div w:id="1248689650">
      <w:bodyDiv w:val="1"/>
      <w:marLeft w:val="0"/>
      <w:marRight w:val="0"/>
      <w:marTop w:val="0"/>
      <w:marBottom w:val="0"/>
      <w:divBdr>
        <w:top w:val="none" w:sz="0" w:space="0" w:color="auto"/>
        <w:left w:val="none" w:sz="0" w:space="0" w:color="auto"/>
        <w:bottom w:val="none" w:sz="0" w:space="0" w:color="auto"/>
        <w:right w:val="none" w:sz="0" w:space="0" w:color="auto"/>
      </w:divBdr>
    </w:div>
    <w:div w:id="1270116160">
      <w:bodyDiv w:val="1"/>
      <w:marLeft w:val="0"/>
      <w:marRight w:val="0"/>
      <w:marTop w:val="0"/>
      <w:marBottom w:val="0"/>
      <w:divBdr>
        <w:top w:val="none" w:sz="0" w:space="0" w:color="auto"/>
        <w:left w:val="none" w:sz="0" w:space="0" w:color="auto"/>
        <w:bottom w:val="none" w:sz="0" w:space="0" w:color="auto"/>
        <w:right w:val="none" w:sz="0" w:space="0" w:color="auto"/>
      </w:divBdr>
    </w:div>
    <w:div w:id="1278364704">
      <w:bodyDiv w:val="1"/>
      <w:marLeft w:val="0"/>
      <w:marRight w:val="0"/>
      <w:marTop w:val="0"/>
      <w:marBottom w:val="0"/>
      <w:divBdr>
        <w:top w:val="none" w:sz="0" w:space="0" w:color="auto"/>
        <w:left w:val="none" w:sz="0" w:space="0" w:color="auto"/>
        <w:bottom w:val="none" w:sz="0" w:space="0" w:color="auto"/>
        <w:right w:val="none" w:sz="0" w:space="0" w:color="auto"/>
      </w:divBdr>
    </w:div>
    <w:div w:id="1325546844">
      <w:bodyDiv w:val="1"/>
      <w:marLeft w:val="0"/>
      <w:marRight w:val="0"/>
      <w:marTop w:val="0"/>
      <w:marBottom w:val="0"/>
      <w:divBdr>
        <w:top w:val="none" w:sz="0" w:space="0" w:color="auto"/>
        <w:left w:val="none" w:sz="0" w:space="0" w:color="auto"/>
        <w:bottom w:val="none" w:sz="0" w:space="0" w:color="auto"/>
        <w:right w:val="none" w:sz="0" w:space="0" w:color="auto"/>
      </w:divBdr>
    </w:div>
    <w:div w:id="1361517059">
      <w:bodyDiv w:val="1"/>
      <w:marLeft w:val="0"/>
      <w:marRight w:val="0"/>
      <w:marTop w:val="0"/>
      <w:marBottom w:val="0"/>
      <w:divBdr>
        <w:top w:val="none" w:sz="0" w:space="0" w:color="auto"/>
        <w:left w:val="none" w:sz="0" w:space="0" w:color="auto"/>
        <w:bottom w:val="none" w:sz="0" w:space="0" w:color="auto"/>
        <w:right w:val="none" w:sz="0" w:space="0" w:color="auto"/>
      </w:divBdr>
    </w:div>
    <w:div w:id="1383365550">
      <w:bodyDiv w:val="1"/>
      <w:marLeft w:val="0"/>
      <w:marRight w:val="0"/>
      <w:marTop w:val="0"/>
      <w:marBottom w:val="0"/>
      <w:divBdr>
        <w:top w:val="none" w:sz="0" w:space="0" w:color="auto"/>
        <w:left w:val="none" w:sz="0" w:space="0" w:color="auto"/>
        <w:bottom w:val="none" w:sz="0" w:space="0" w:color="auto"/>
        <w:right w:val="none" w:sz="0" w:space="0" w:color="auto"/>
      </w:divBdr>
    </w:div>
    <w:div w:id="1394037477">
      <w:bodyDiv w:val="1"/>
      <w:marLeft w:val="0"/>
      <w:marRight w:val="0"/>
      <w:marTop w:val="0"/>
      <w:marBottom w:val="0"/>
      <w:divBdr>
        <w:top w:val="none" w:sz="0" w:space="0" w:color="auto"/>
        <w:left w:val="none" w:sz="0" w:space="0" w:color="auto"/>
        <w:bottom w:val="none" w:sz="0" w:space="0" w:color="auto"/>
        <w:right w:val="none" w:sz="0" w:space="0" w:color="auto"/>
      </w:divBdr>
    </w:div>
    <w:div w:id="1410541547">
      <w:bodyDiv w:val="1"/>
      <w:marLeft w:val="0"/>
      <w:marRight w:val="0"/>
      <w:marTop w:val="0"/>
      <w:marBottom w:val="0"/>
      <w:divBdr>
        <w:top w:val="none" w:sz="0" w:space="0" w:color="auto"/>
        <w:left w:val="none" w:sz="0" w:space="0" w:color="auto"/>
        <w:bottom w:val="none" w:sz="0" w:space="0" w:color="auto"/>
        <w:right w:val="none" w:sz="0" w:space="0" w:color="auto"/>
      </w:divBdr>
    </w:div>
    <w:div w:id="1441414248">
      <w:bodyDiv w:val="1"/>
      <w:marLeft w:val="0"/>
      <w:marRight w:val="0"/>
      <w:marTop w:val="0"/>
      <w:marBottom w:val="0"/>
      <w:divBdr>
        <w:top w:val="none" w:sz="0" w:space="0" w:color="auto"/>
        <w:left w:val="none" w:sz="0" w:space="0" w:color="auto"/>
        <w:bottom w:val="none" w:sz="0" w:space="0" w:color="auto"/>
        <w:right w:val="none" w:sz="0" w:space="0" w:color="auto"/>
      </w:divBdr>
    </w:div>
    <w:div w:id="1442337540">
      <w:bodyDiv w:val="1"/>
      <w:marLeft w:val="0"/>
      <w:marRight w:val="0"/>
      <w:marTop w:val="0"/>
      <w:marBottom w:val="0"/>
      <w:divBdr>
        <w:top w:val="none" w:sz="0" w:space="0" w:color="auto"/>
        <w:left w:val="none" w:sz="0" w:space="0" w:color="auto"/>
        <w:bottom w:val="none" w:sz="0" w:space="0" w:color="auto"/>
        <w:right w:val="none" w:sz="0" w:space="0" w:color="auto"/>
      </w:divBdr>
    </w:div>
    <w:div w:id="1462922247">
      <w:bodyDiv w:val="1"/>
      <w:marLeft w:val="0"/>
      <w:marRight w:val="0"/>
      <w:marTop w:val="0"/>
      <w:marBottom w:val="0"/>
      <w:divBdr>
        <w:top w:val="none" w:sz="0" w:space="0" w:color="auto"/>
        <w:left w:val="none" w:sz="0" w:space="0" w:color="auto"/>
        <w:bottom w:val="none" w:sz="0" w:space="0" w:color="auto"/>
        <w:right w:val="none" w:sz="0" w:space="0" w:color="auto"/>
      </w:divBdr>
    </w:div>
    <w:div w:id="1465926778">
      <w:bodyDiv w:val="1"/>
      <w:marLeft w:val="0"/>
      <w:marRight w:val="0"/>
      <w:marTop w:val="0"/>
      <w:marBottom w:val="0"/>
      <w:divBdr>
        <w:top w:val="none" w:sz="0" w:space="0" w:color="auto"/>
        <w:left w:val="none" w:sz="0" w:space="0" w:color="auto"/>
        <w:bottom w:val="none" w:sz="0" w:space="0" w:color="auto"/>
        <w:right w:val="none" w:sz="0" w:space="0" w:color="auto"/>
      </w:divBdr>
    </w:div>
    <w:div w:id="1504316649">
      <w:bodyDiv w:val="1"/>
      <w:marLeft w:val="0"/>
      <w:marRight w:val="0"/>
      <w:marTop w:val="0"/>
      <w:marBottom w:val="0"/>
      <w:divBdr>
        <w:top w:val="none" w:sz="0" w:space="0" w:color="auto"/>
        <w:left w:val="none" w:sz="0" w:space="0" w:color="auto"/>
        <w:bottom w:val="none" w:sz="0" w:space="0" w:color="auto"/>
        <w:right w:val="none" w:sz="0" w:space="0" w:color="auto"/>
      </w:divBdr>
    </w:div>
    <w:div w:id="1507479046">
      <w:bodyDiv w:val="1"/>
      <w:marLeft w:val="0"/>
      <w:marRight w:val="0"/>
      <w:marTop w:val="0"/>
      <w:marBottom w:val="0"/>
      <w:divBdr>
        <w:top w:val="none" w:sz="0" w:space="0" w:color="auto"/>
        <w:left w:val="none" w:sz="0" w:space="0" w:color="auto"/>
        <w:bottom w:val="none" w:sz="0" w:space="0" w:color="auto"/>
        <w:right w:val="none" w:sz="0" w:space="0" w:color="auto"/>
      </w:divBdr>
    </w:div>
    <w:div w:id="1518544903">
      <w:bodyDiv w:val="1"/>
      <w:marLeft w:val="0"/>
      <w:marRight w:val="0"/>
      <w:marTop w:val="0"/>
      <w:marBottom w:val="0"/>
      <w:divBdr>
        <w:top w:val="none" w:sz="0" w:space="0" w:color="auto"/>
        <w:left w:val="none" w:sz="0" w:space="0" w:color="auto"/>
        <w:bottom w:val="none" w:sz="0" w:space="0" w:color="auto"/>
        <w:right w:val="none" w:sz="0" w:space="0" w:color="auto"/>
      </w:divBdr>
    </w:div>
    <w:div w:id="1522476141">
      <w:bodyDiv w:val="1"/>
      <w:marLeft w:val="0"/>
      <w:marRight w:val="0"/>
      <w:marTop w:val="0"/>
      <w:marBottom w:val="0"/>
      <w:divBdr>
        <w:top w:val="none" w:sz="0" w:space="0" w:color="auto"/>
        <w:left w:val="none" w:sz="0" w:space="0" w:color="auto"/>
        <w:bottom w:val="none" w:sz="0" w:space="0" w:color="auto"/>
        <w:right w:val="none" w:sz="0" w:space="0" w:color="auto"/>
      </w:divBdr>
      <w:divsChild>
        <w:div w:id="1687948196">
          <w:marLeft w:val="0"/>
          <w:marRight w:val="0"/>
          <w:marTop w:val="0"/>
          <w:marBottom w:val="0"/>
          <w:divBdr>
            <w:top w:val="none" w:sz="0" w:space="0" w:color="auto"/>
            <w:left w:val="none" w:sz="0" w:space="0" w:color="auto"/>
            <w:bottom w:val="none" w:sz="0" w:space="0" w:color="auto"/>
            <w:right w:val="none" w:sz="0" w:space="0" w:color="auto"/>
          </w:divBdr>
        </w:div>
        <w:div w:id="349915877">
          <w:marLeft w:val="0"/>
          <w:marRight w:val="0"/>
          <w:marTop w:val="0"/>
          <w:marBottom w:val="0"/>
          <w:divBdr>
            <w:top w:val="none" w:sz="0" w:space="0" w:color="auto"/>
            <w:left w:val="none" w:sz="0" w:space="0" w:color="auto"/>
            <w:bottom w:val="none" w:sz="0" w:space="0" w:color="auto"/>
            <w:right w:val="none" w:sz="0" w:space="0" w:color="auto"/>
          </w:divBdr>
        </w:div>
        <w:div w:id="1516966659">
          <w:marLeft w:val="0"/>
          <w:marRight w:val="0"/>
          <w:marTop w:val="0"/>
          <w:marBottom w:val="0"/>
          <w:divBdr>
            <w:top w:val="none" w:sz="0" w:space="0" w:color="auto"/>
            <w:left w:val="none" w:sz="0" w:space="0" w:color="auto"/>
            <w:bottom w:val="none" w:sz="0" w:space="0" w:color="auto"/>
            <w:right w:val="none" w:sz="0" w:space="0" w:color="auto"/>
          </w:divBdr>
        </w:div>
      </w:divsChild>
    </w:div>
    <w:div w:id="1524786291">
      <w:bodyDiv w:val="1"/>
      <w:marLeft w:val="0"/>
      <w:marRight w:val="0"/>
      <w:marTop w:val="0"/>
      <w:marBottom w:val="0"/>
      <w:divBdr>
        <w:top w:val="none" w:sz="0" w:space="0" w:color="auto"/>
        <w:left w:val="none" w:sz="0" w:space="0" w:color="auto"/>
        <w:bottom w:val="none" w:sz="0" w:space="0" w:color="auto"/>
        <w:right w:val="none" w:sz="0" w:space="0" w:color="auto"/>
      </w:divBdr>
    </w:div>
    <w:div w:id="1530297875">
      <w:bodyDiv w:val="1"/>
      <w:marLeft w:val="0"/>
      <w:marRight w:val="0"/>
      <w:marTop w:val="0"/>
      <w:marBottom w:val="0"/>
      <w:divBdr>
        <w:top w:val="none" w:sz="0" w:space="0" w:color="auto"/>
        <w:left w:val="none" w:sz="0" w:space="0" w:color="auto"/>
        <w:bottom w:val="none" w:sz="0" w:space="0" w:color="auto"/>
        <w:right w:val="none" w:sz="0" w:space="0" w:color="auto"/>
      </w:divBdr>
    </w:div>
    <w:div w:id="1533418120">
      <w:bodyDiv w:val="1"/>
      <w:marLeft w:val="0"/>
      <w:marRight w:val="0"/>
      <w:marTop w:val="0"/>
      <w:marBottom w:val="0"/>
      <w:divBdr>
        <w:top w:val="none" w:sz="0" w:space="0" w:color="auto"/>
        <w:left w:val="none" w:sz="0" w:space="0" w:color="auto"/>
        <w:bottom w:val="none" w:sz="0" w:space="0" w:color="auto"/>
        <w:right w:val="none" w:sz="0" w:space="0" w:color="auto"/>
      </w:divBdr>
    </w:div>
    <w:div w:id="1556426790">
      <w:bodyDiv w:val="1"/>
      <w:marLeft w:val="0"/>
      <w:marRight w:val="0"/>
      <w:marTop w:val="0"/>
      <w:marBottom w:val="0"/>
      <w:divBdr>
        <w:top w:val="none" w:sz="0" w:space="0" w:color="auto"/>
        <w:left w:val="none" w:sz="0" w:space="0" w:color="auto"/>
        <w:bottom w:val="none" w:sz="0" w:space="0" w:color="auto"/>
        <w:right w:val="none" w:sz="0" w:space="0" w:color="auto"/>
      </w:divBdr>
    </w:div>
    <w:div w:id="1561790211">
      <w:bodyDiv w:val="1"/>
      <w:marLeft w:val="0"/>
      <w:marRight w:val="0"/>
      <w:marTop w:val="0"/>
      <w:marBottom w:val="0"/>
      <w:divBdr>
        <w:top w:val="none" w:sz="0" w:space="0" w:color="auto"/>
        <w:left w:val="none" w:sz="0" w:space="0" w:color="auto"/>
        <w:bottom w:val="none" w:sz="0" w:space="0" w:color="auto"/>
        <w:right w:val="none" w:sz="0" w:space="0" w:color="auto"/>
      </w:divBdr>
    </w:div>
    <w:div w:id="1566835091">
      <w:bodyDiv w:val="1"/>
      <w:marLeft w:val="0"/>
      <w:marRight w:val="0"/>
      <w:marTop w:val="0"/>
      <w:marBottom w:val="0"/>
      <w:divBdr>
        <w:top w:val="none" w:sz="0" w:space="0" w:color="auto"/>
        <w:left w:val="none" w:sz="0" w:space="0" w:color="auto"/>
        <w:bottom w:val="none" w:sz="0" w:space="0" w:color="auto"/>
        <w:right w:val="none" w:sz="0" w:space="0" w:color="auto"/>
      </w:divBdr>
    </w:div>
    <w:div w:id="1570535705">
      <w:bodyDiv w:val="1"/>
      <w:marLeft w:val="0"/>
      <w:marRight w:val="0"/>
      <w:marTop w:val="0"/>
      <w:marBottom w:val="0"/>
      <w:divBdr>
        <w:top w:val="none" w:sz="0" w:space="0" w:color="auto"/>
        <w:left w:val="none" w:sz="0" w:space="0" w:color="auto"/>
        <w:bottom w:val="none" w:sz="0" w:space="0" w:color="auto"/>
        <w:right w:val="none" w:sz="0" w:space="0" w:color="auto"/>
      </w:divBdr>
    </w:div>
    <w:div w:id="1614240630">
      <w:bodyDiv w:val="1"/>
      <w:marLeft w:val="0"/>
      <w:marRight w:val="0"/>
      <w:marTop w:val="0"/>
      <w:marBottom w:val="0"/>
      <w:divBdr>
        <w:top w:val="none" w:sz="0" w:space="0" w:color="auto"/>
        <w:left w:val="none" w:sz="0" w:space="0" w:color="auto"/>
        <w:bottom w:val="none" w:sz="0" w:space="0" w:color="auto"/>
        <w:right w:val="none" w:sz="0" w:space="0" w:color="auto"/>
      </w:divBdr>
    </w:div>
    <w:div w:id="1637179796">
      <w:bodyDiv w:val="1"/>
      <w:marLeft w:val="0"/>
      <w:marRight w:val="0"/>
      <w:marTop w:val="0"/>
      <w:marBottom w:val="0"/>
      <w:divBdr>
        <w:top w:val="none" w:sz="0" w:space="0" w:color="auto"/>
        <w:left w:val="none" w:sz="0" w:space="0" w:color="auto"/>
        <w:bottom w:val="none" w:sz="0" w:space="0" w:color="auto"/>
        <w:right w:val="none" w:sz="0" w:space="0" w:color="auto"/>
      </w:divBdr>
    </w:div>
    <w:div w:id="1647275189">
      <w:bodyDiv w:val="1"/>
      <w:marLeft w:val="0"/>
      <w:marRight w:val="0"/>
      <w:marTop w:val="0"/>
      <w:marBottom w:val="0"/>
      <w:divBdr>
        <w:top w:val="none" w:sz="0" w:space="0" w:color="auto"/>
        <w:left w:val="none" w:sz="0" w:space="0" w:color="auto"/>
        <w:bottom w:val="none" w:sz="0" w:space="0" w:color="auto"/>
        <w:right w:val="none" w:sz="0" w:space="0" w:color="auto"/>
      </w:divBdr>
    </w:div>
    <w:div w:id="1660116385">
      <w:bodyDiv w:val="1"/>
      <w:marLeft w:val="0"/>
      <w:marRight w:val="0"/>
      <w:marTop w:val="0"/>
      <w:marBottom w:val="0"/>
      <w:divBdr>
        <w:top w:val="none" w:sz="0" w:space="0" w:color="auto"/>
        <w:left w:val="none" w:sz="0" w:space="0" w:color="auto"/>
        <w:bottom w:val="none" w:sz="0" w:space="0" w:color="auto"/>
        <w:right w:val="none" w:sz="0" w:space="0" w:color="auto"/>
      </w:divBdr>
    </w:div>
    <w:div w:id="1698921998">
      <w:bodyDiv w:val="1"/>
      <w:marLeft w:val="0"/>
      <w:marRight w:val="0"/>
      <w:marTop w:val="0"/>
      <w:marBottom w:val="0"/>
      <w:divBdr>
        <w:top w:val="none" w:sz="0" w:space="0" w:color="auto"/>
        <w:left w:val="none" w:sz="0" w:space="0" w:color="auto"/>
        <w:bottom w:val="none" w:sz="0" w:space="0" w:color="auto"/>
        <w:right w:val="none" w:sz="0" w:space="0" w:color="auto"/>
      </w:divBdr>
    </w:div>
    <w:div w:id="1704133695">
      <w:bodyDiv w:val="1"/>
      <w:marLeft w:val="0"/>
      <w:marRight w:val="0"/>
      <w:marTop w:val="0"/>
      <w:marBottom w:val="0"/>
      <w:divBdr>
        <w:top w:val="none" w:sz="0" w:space="0" w:color="auto"/>
        <w:left w:val="none" w:sz="0" w:space="0" w:color="auto"/>
        <w:bottom w:val="none" w:sz="0" w:space="0" w:color="auto"/>
        <w:right w:val="none" w:sz="0" w:space="0" w:color="auto"/>
      </w:divBdr>
    </w:div>
    <w:div w:id="1704788785">
      <w:bodyDiv w:val="1"/>
      <w:marLeft w:val="0"/>
      <w:marRight w:val="0"/>
      <w:marTop w:val="0"/>
      <w:marBottom w:val="0"/>
      <w:divBdr>
        <w:top w:val="none" w:sz="0" w:space="0" w:color="auto"/>
        <w:left w:val="none" w:sz="0" w:space="0" w:color="auto"/>
        <w:bottom w:val="none" w:sz="0" w:space="0" w:color="auto"/>
        <w:right w:val="none" w:sz="0" w:space="0" w:color="auto"/>
      </w:divBdr>
    </w:div>
    <w:div w:id="1711027316">
      <w:bodyDiv w:val="1"/>
      <w:marLeft w:val="0"/>
      <w:marRight w:val="0"/>
      <w:marTop w:val="0"/>
      <w:marBottom w:val="0"/>
      <w:divBdr>
        <w:top w:val="none" w:sz="0" w:space="0" w:color="auto"/>
        <w:left w:val="none" w:sz="0" w:space="0" w:color="auto"/>
        <w:bottom w:val="none" w:sz="0" w:space="0" w:color="auto"/>
        <w:right w:val="none" w:sz="0" w:space="0" w:color="auto"/>
      </w:divBdr>
    </w:div>
    <w:div w:id="1713114409">
      <w:bodyDiv w:val="1"/>
      <w:marLeft w:val="0"/>
      <w:marRight w:val="0"/>
      <w:marTop w:val="0"/>
      <w:marBottom w:val="0"/>
      <w:divBdr>
        <w:top w:val="none" w:sz="0" w:space="0" w:color="auto"/>
        <w:left w:val="none" w:sz="0" w:space="0" w:color="auto"/>
        <w:bottom w:val="none" w:sz="0" w:space="0" w:color="auto"/>
        <w:right w:val="none" w:sz="0" w:space="0" w:color="auto"/>
      </w:divBdr>
    </w:div>
    <w:div w:id="1756321031">
      <w:bodyDiv w:val="1"/>
      <w:marLeft w:val="0"/>
      <w:marRight w:val="0"/>
      <w:marTop w:val="0"/>
      <w:marBottom w:val="0"/>
      <w:divBdr>
        <w:top w:val="none" w:sz="0" w:space="0" w:color="auto"/>
        <w:left w:val="none" w:sz="0" w:space="0" w:color="auto"/>
        <w:bottom w:val="none" w:sz="0" w:space="0" w:color="auto"/>
        <w:right w:val="none" w:sz="0" w:space="0" w:color="auto"/>
      </w:divBdr>
    </w:div>
    <w:div w:id="1758481768">
      <w:bodyDiv w:val="1"/>
      <w:marLeft w:val="0"/>
      <w:marRight w:val="0"/>
      <w:marTop w:val="0"/>
      <w:marBottom w:val="0"/>
      <w:divBdr>
        <w:top w:val="none" w:sz="0" w:space="0" w:color="auto"/>
        <w:left w:val="none" w:sz="0" w:space="0" w:color="auto"/>
        <w:bottom w:val="none" w:sz="0" w:space="0" w:color="auto"/>
        <w:right w:val="none" w:sz="0" w:space="0" w:color="auto"/>
      </w:divBdr>
    </w:div>
    <w:div w:id="1805653852">
      <w:bodyDiv w:val="1"/>
      <w:marLeft w:val="0"/>
      <w:marRight w:val="0"/>
      <w:marTop w:val="0"/>
      <w:marBottom w:val="0"/>
      <w:divBdr>
        <w:top w:val="none" w:sz="0" w:space="0" w:color="auto"/>
        <w:left w:val="none" w:sz="0" w:space="0" w:color="auto"/>
        <w:bottom w:val="none" w:sz="0" w:space="0" w:color="auto"/>
        <w:right w:val="none" w:sz="0" w:space="0" w:color="auto"/>
      </w:divBdr>
    </w:div>
    <w:div w:id="1837190099">
      <w:bodyDiv w:val="1"/>
      <w:marLeft w:val="0"/>
      <w:marRight w:val="0"/>
      <w:marTop w:val="0"/>
      <w:marBottom w:val="0"/>
      <w:divBdr>
        <w:top w:val="none" w:sz="0" w:space="0" w:color="auto"/>
        <w:left w:val="none" w:sz="0" w:space="0" w:color="auto"/>
        <w:bottom w:val="none" w:sz="0" w:space="0" w:color="auto"/>
        <w:right w:val="none" w:sz="0" w:space="0" w:color="auto"/>
      </w:divBdr>
    </w:div>
    <w:div w:id="1877279105">
      <w:bodyDiv w:val="1"/>
      <w:marLeft w:val="0"/>
      <w:marRight w:val="0"/>
      <w:marTop w:val="0"/>
      <w:marBottom w:val="0"/>
      <w:divBdr>
        <w:top w:val="none" w:sz="0" w:space="0" w:color="auto"/>
        <w:left w:val="none" w:sz="0" w:space="0" w:color="auto"/>
        <w:bottom w:val="none" w:sz="0" w:space="0" w:color="auto"/>
        <w:right w:val="none" w:sz="0" w:space="0" w:color="auto"/>
      </w:divBdr>
    </w:div>
    <w:div w:id="1922524520">
      <w:bodyDiv w:val="1"/>
      <w:marLeft w:val="0"/>
      <w:marRight w:val="0"/>
      <w:marTop w:val="0"/>
      <w:marBottom w:val="0"/>
      <w:divBdr>
        <w:top w:val="none" w:sz="0" w:space="0" w:color="auto"/>
        <w:left w:val="none" w:sz="0" w:space="0" w:color="auto"/>
        <w:bottom w:val="none" w:sz="0" w:space="0" w:color="auto"/>
        <w:right w:val="none" w:sz="0" w:space="0" w:color="auto"/>
      </w:divBdr>
    </w:div>
    <w:div w:id="1925452678">
      <w:bodyDiv w:val="1"/>
      <w:marLeft w:val="0"/>
      <w:marRight w:val="0"/>
      <w:marTop w:val="0"/>
      <w:marBottom w:val="0"/>
      <w:divBdr>
        <w:top w:val="none" w:sz="0" w:space="0" w:color="auto"/>
        <w:left w:val="none" w:sz="0" w:space="0" w:color="auto"/>
        <w:bottom w:val="none" w:sz="0" w:space="0" w:color="auto"/>
        <w:right w:val="none" w:sz="0" w:space="0" w:color="auto"/>
      </w:divBdr>
    </w:div>
    <w:div w:id="1941254094">
      <w:bodyDiv w:val="1"/>
      <w:marLeft w:val="0"/>
      <w:marRight w:val="0"/>
      <w:marTop w:val="0"/>
      <w:marBottom w:val="0"/>
      <w:divBdr>
        <w:top w:val="none" w:sz="0" w:space="0" w:color="auto"/>
        <w:left w:val="none" w:sz="0" w:space="0" w:color="auto"/>
        <w:bottom w:val="none" w:sz="0" w:space="0" w:color="auto"/>
        <w:right w:val="none" w:sz="0" w:space="0" w:color="auto"/>
      </w:divBdr>
      <w:divsChild>
        <w:div w:id="188763601">
          <w:marLeft w:val="0"/>
          <w:marRight w:val="0"/>
          <w:marTop w:val="0"/>
          <w:marBottom w:val="0"/>
          <w:divBdr>
            <w:top w:val="none" w:sz="0" w:space="0" w:color="auto"/>
            <w:left w:val="none" w:sz="0" w:space="0" w:color="auto"/>
            <w:bottom w:val="none" w:sz="0" w:space="0" w:color="auto"/>
            <w:right w:val="none" w:sz="0" w:space="0" w:color="auto"/>
          </w:divBdr>
        </w:div>
        <w:div w:id="2101556901">
          <w:marLeft w:val="0"/>
          <w:marRight w:val="0"/>
          <w:marTop w:val="0"/>
          <w:marBottom w:val="0"/>
          <w:divBdr>
            <w:top w:val="none" w:sz="0" w:space="0" w:color="auto"/>
            <w:left w:val="none" w:sz="0" w:space="0" w:color="auto"/>
            <w:bottom w:val="none" w:sz="0" w:space="0" w:color="auto"/>
            <w:right w:val="none" w:sz="0" w:space="0" w:color="auto"/>
          </w:divBdr>
        </w:div>
      </w:divsChild>
    </w:div>
    <w:div w:id="1941838220">
      <w:bodyDiv w:val="1"/>
      <w:marLeft w:val="0"/>
      <w:marRight w:val="0"/>
      <w:marTop w:val="0"/>
      <w:marBottom w:val="0"/>
      <w:divBdr>
        <w:top w:val="none" w:sz="0" w:space="0" w:color="auto"/>
        <w:left w:val="none" w:sz="0" w:space="0" w:color="auto"/>
        <w:bottom w:val="none" w:sz="0" w:space="0" w:color="auto"/>
        <w:right w:val="none" w:sz="0" w:space="0" w:color="auto"/>
      </w:divBdr>
    </w:div>
    <w:div w:id="1959294732">
      <w:bodyDiv w:val="1"/>
      <w:marLeft w:val="0"/>
      <w:marRight w:val="0"/>
      <w:marTop w:val="0"/>
      <w:marBottom w:val="0"/>
      <w:divBdr>
        <w:top w:val="none" w:sz="0" w:space="0" w:color="auto"/>
        <w:left w:val="none" w:sz="0" w:space="0" w:color="auto"/>
        <w:bottom w:val="none" w:sz="0" w:space="0" w:color="auto"/>
        <w:right w:val="none" w:sz="0" w:space="0" w:color="auto"/>
      </w:divBdr>
    </w:div>
    <w:div w:id="1959868485">
      <w:bodyDiv w:val="1"/>
      <w:marLeft w:val="0"/>
      <w:marRight w:val="0"/>
      <w:marTop w:val="0"/>
      <w:marBottom w:val="0"/>
      <w:divBdr>
        <w:top w:val="none" w:sz="0" w:space="0" w:color="auto"/>
        <w:left w:val="none" w:sz="0" w:space="0" w:color="auto"/>
        <w:bottom w:val="none" w:sz="0" w:space="0" w:color="auto"/>
        <w:right w:val="none" w:sz="0" w:space="0" w:color="auto"/>
      </w:divBdr>
    </w:div>
    <w:div w:id="2010716900">
      <w:bodyDiv w:val="1"/>
      <w:marLeft w:val="0"/>
      <w:marRight w:val="0"/>
      <w:marTop w:val="0"/>
      <w:marBottom w:val="0"/>
      <w:divBdr>
        <w:top w:val="none" w:sz="0" w:space="0" w:color="auto"/>
        <w:left w:val="none" w:sz="0" w:space="0" w:color="auto"/>
        <w:bottom w:val="none" w:sz="0" w:space="0" w:color="auto"/>
        <w:right w:val="none" w:sz="0" w:space="0" w:color="auto"/>
      </w:divBdr>
    </w:div>
    <w:div w:id="2018844123">
      <w:bodyDiv w:val="1"/>
      <w:marLeft w:val="0"/>
      <w:marRight w:val="0"/>
      <w:marTop w:val="0"/>
      <w:marBottom w:val="0"/>
      <w:divBdr>
        <w:top w:val="none" w:sz="0" w:space="0" w:color="auto"/>
        <w:left w:val="none" w:sz="0" w:space="0" w:color="auto"/>
        <w:bottom w:val="none" w:sz="0" w:space="0" w:color="auto"/>
        <w:right w:val="none" w:sz="0" w:space="0" w:color="auto"/>
      </w:divBdr>
    </w:div>
    <w:div w:id="2020617788">
      <w:bodyDiv w:val="1"/>
      <w:marLeft w:val="0"/>
      <w:marRight w:val="0"/>
      <w:marTop w:val="0"/>
      <w:marBottom w:val="0"/>
      <w:divBdr>
        <w:top w:val="none" w:sz="0" w:space="0" w:color="auto"/>
        <w:left w:val="none" w:sz="0" w:space="0" w:color="auto"/>
        <w:bottom w:val="none" w:sz="0" w:space="0" w:color="auto"/>
        <w:right w:val="none" w:sz="0" w:space="0" w:color="auto"/>
      </w:divBdr>
    </w:div>
    <w:div w:id="2029409818">
      <w:bodyDiv w:val="1"/>
      <w:marLeft w:val="0"/>
      <w:marRight w:val="0"/>
      <w:marTop w:val="0"/>
      <w:marBottom w:val="0"/>
      <w:divBdr>
        <w:top w:val="none" w:sz="0" w:space="0" w:color="auto"/>
        <w:left w:val="none" w:sz="0" w:space="0" w:color="auto"/>
        <w:bottom w:val="none" w:sz="0" w:space="0" w:color="auto"/>
        <w:right w:val="none" w:sz="0" w:space="0" w:color="auto"/>
      </w:divBdr>
    </w:div>
    <w:div w:id="2048984431">
      <w:bodyDiv w:val="1"/>
      <w:marLeft w:val="0"/>
      <w:marRight w:val="0"/>
      <w:marTop w:val="0"/>
      <w:marBottom w:val="0"/>
      <w:divBdr>
        <w:top w:val="none" w:sz="0" w:space="0" w:color="auto"/>
        <w:left w:val="none" w:sz="0" w:space="0" w:color="auto"/>
        <w:bottom w:val="none" w:sz="0" w:space="0" w:color="auto"/>
        <w:right w:val="none" w:sz="0" w:space="0" w:color="auto"/>
      </w:divBdr>
    </w:div>
    <w:div w:id="2070574130">
      <w:bodyDiv w:val="1"/>
      <w:marLeft w:val="0"/>
      <w:marRight w:val="0"/>
      <w:marTop w:val="0"/>
      <w:marBottom w:val="0"/>
      <w:divBdr>
        <w:top w:val="none" w:sz="0" w:space="0" w:color="auto"/>
        <w:left w:val="none" w:sz="0" w:space="0" w:color="auto"/>
        <w:bottom w:val="none" w:sz="0" w:space="0" w:color="auto"/>
        <w:right w:val="none" w:sz="0" w:space="0" w:color="auto"/>
      </w:divBdr>
    </w:div>
    <w:div w:id="2086148253">
      <w:bodyDiv w:val="1"/>
      <w:marLeft w:val="0"/>
      <w:marRight w:val="0"/>
      <w:marTop w:val="0"/>
      <w:marBottom w:val="0"/>
      <w:divBdr>
        <w:top w:val="none" w:sz="0" w:space="0" w:color="auto"/>
        <w:left w:val="none" w:sz="0" w:space="0" w:color="auto"/>
        <w:bottom w:val="none" w:sz="0" w:space="0" w:color="auto"/>
        <w:right w:val="none" w:sz="0" w:space="0" w:color="auto"/>
      </w:divBdr>
    </w:div>
    <w:div w:id="2087802009">
      <w:bodyDiv w:val="1"/>
      <w:marLeft w:val="0"/>
      <w:marRight w:val="0"/>
      <w:marTop w:val="0"/>
      <w:marBottom w:val="0"/>
      <w:divBdr>
        <w:top w:val="none" w:sz="0" w:space="0" w:color="auto"/>
        <w:left w:val="none" w:sz="0" w:space="0" w:color="auto"/>
        <w:bottom w:val="none" w:sz="0" w:space="0" w:color="auto"/>
        <w:right w:val="none" w:sz="0" w:space="0" w:color="auto"/>
      </w:divBdr>
    </w:div>
    <w:div w:id="21040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rancobajanaa@gmail.co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irongonzales03@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gil@istb.edu.e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osero1999@gmail.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Report</b:SourceType>
    <b:Guid>{ECF07D0F-B95E-413F-8D3F-8A0929DF4EB4}</b:Guid>
    <b:Author>
      <b:Author>
        <b:NameList>
          <b:Person>
            <b:Last>Martinez</b:Last>
          </b:Person>
        </b:NameList>
      </b:Author>
    </b:Author>
    <b:Title>Finanzas publicas, derecho y economia</b:Title>
    <b:Year>2004</b:Year>
    <b:City>Mexico</b:City>
    <b:RefOrder>7</b:RefOrder>
  </b:Source>
  <b:Source>
    <b:Tag>Rog18</b:Tag>
    <b:SourceType>JournalArticle</b:SourceType>
    <b:Guid>{C94E9F40-EDEF-4E8B-8E5E-95741EA114A0}</b:Guid>
    <b:Author>
      <b:Author>
        <b:NameList>
          <b:Person>
            <b:Last>Rogelio</b:Last>
            <b:First>Suarez</b:First>
          </b:Person>
        </b:NameList>
      </b:Author>
    </b:Author>
    <b:Title>Reflexiones sobre el concepto de innovacion</b:Title>
    <b:Year>2018</b:Year>
    <b:JournalName>Manual de Oslo</b:JournalName>
    <b:RefOrder>8</b:RefOrder>
  </b:Source>
  <b:Source>
    <b:Tag>Sua18</b:Tag>
    <b:SourceType>JournalArticle</b:SourceType>
    <b:Guid>{6AA48BDF-83EC-479E-B089-6653E98B95DB}</b:Guid>
    <b:Author>
      <b:Author>
        <b:NameList>
          <b:Person>
            <b:Last>Rogelio</b:Last>
            <b:First>Suarez</b:First>
          </b:Person>
        </b:NameList>
      </b:Author>
    </b:Author>
    <b:Title>Reflexiones sobre el concepto de innovacion </b:Title>
    <b:JournalName>Manual de Oslo</b:JournalName>
    <b:Year>2018</b:Year>
    <b:RefOrder>9</b:RefOrder>
  </b:Source>
  <b:Source>
    <b:Tag>Sua181</b:Tag>
    <b:SourceType>JournalArticle</b:SourceType>
    <b:Guid>{E2395B3E-F6A6-498A-AF69-002AD27ED24D}</b:Guid>
    <b:Author>
      <b:Author>
        <b:NameList>
          <b:Person>
            <b:Last>Suarez</b:Last>
          </b:Person>
        </b:NameList>
      </b:Author>
    </b:Author>
    <b:Title>Reflexiones sobre los conceptos de innovación</b:Title>
    <b:JournalName>Manual de Oslo</b:JournalName>
    <b:Year>2018</b:Year>
    <b:RefOrder>10</b:RefOrder>
  </b:Source>
  <b:Source>
    <b:Tag>Con16</b:Tag>
    <b:SourceType>BookSection</b:SourceType>
    <b:Guid>{AD749292-5E8B-4846-8466-3BA511D93C0B}</b:Guid>
    <b:Title>Evolucion del concepto y caracteristicas</b:Title>
    <b:Year>2016</b:Year>
    <b:Month>noviembre</b:Month>
    <b:Day>5</b:Day>
    <b:URL>https://www.uv.es/-belloch/pdf/pwtic1.pdf</b:URL>
    <b:Author>
      <b:Author>
        <b:NameList>
          <b:Person>
            <b:Last>Belloch</b:Last>
            <b:First>Consuelo</b:First>
          </b:Person>
        </b:NameList>
      </b:Author>
      <b:BookAuthor>
        <b:NameList>
          <b:Person>
            <b:Last>Belloch</b:Last>
            <b:First>Consuelo</b:First>
          </b:Person>
        </b:NameList>
      </b:BookAuthor>
    </b:Author>
    <b:BookTitle>Tecnologias de la informacion y comunicación</b:BookTitle>
    <b:RefOrder>11</b:RefOrder>
  </b:Source>
  <b:Source>
    <b:Tag>Sup17</b:Tag>
    <b:SourceType>Report</b:SourceType>
    <b:Guid>{FA11C829-1739-481D-B938-0C4298D25C1A}</b:Guid>
    <b:Title>Estudio sectorial de las MIPYMES y grandes empresas</b:Title>
    <b:Year>2017</b:Year>
    <b:Author>
      <b:Author>
        <b:NameList>
          <b:Person>
            <b:Last>Superintendencia de compañias</b:Last>
            <b:First>2017</b:First>
          </b:Person>
        </b:NameList>
      </b:Author>
    </b:Author>
    <b:RefOrder>12</b:RefOrder>
  </b:Source>
  <b:Source>
    <b:Tag>Mic16</b:Tag>
    <b:SourceType>Book</b:SourceType>
    <b:Guid>{DCFA62A4-E1D8-4321-BA42-EC761838550B}</b:Guid>
    <b:Author>
      <b:Author>
        <b:NameList>
          <b:Person>
            <b:Last>Porter</b:Last>
            <b:First>Michael</b:First>
          </b:Person>
        </b:NameList>
      </b:Author>
    </b:Author>
    <b:Title>Ser Competitivo</b:Title>
    <b:Year>2016</b:Year>
    <b:Publisher>Grupo Editorial</b:Publisher>
    <b:RefOrder>13</b:RefOrder>
  </b:Source>
  <b:Source>
    <b:Tag>Her17</b:Tag>
    <b:SourceType>Book</b:SourceType>
    <b:Guid>{60940630-245A-409A-848A-7724BE628233}</b:Guid>
    <b:Author>
      <b:Author>
        <b:Corporate>Hernan &amp; Rodríguez</b:Corporate>
      </b:Author>
    </b:Author>
    <b:Title>Introducción a la Administración</b:Title>
    <b:Year>2017</b:Year>
    <b:RefOrder>14</b:RefOrder>
  </b:Source>
  <b:Source>
    <b:Tag>Ste18</b:Tag>
    <b:SourceType>BookSection</b:SourceType>
    <b:Guid>{145C452A-9A6D-48DF-841A-5040CF44D4EB}</b:Guid>
    <b:Title>Administracion</b:Title>
    <b:Year>2018</b:Year>
    <b:Author>
      <b:Author>
        <b:Corporate>Robbins &amp; Coulter</b:Corporate>
      </b:Author>
      <b:BookAuthor>
        <b:NameList>
          <b:Person>
            <b:Last>Coulter</b:Last>
            <b:First>Stephen</b:First>
            <b:Middle>Robbins &amp; Mary</b:Middle>
          </b:Person>
        </b:NameList>
      </b:BookAuthor>
    </b:Author>
    <b:Publisher>Prentice-hall</b:Publisher>
    <b:RefOrder>15</b:RefOrder>
  </b:Source>
  <b:Source>
    <b:Tag>Pat11</b:Tag>
    <b:SourceType>JournalArticle</b:SourceType>
    <b:Guid>{8957F053-F374-464B-93EF-A620B9EA346E}</b:Guid>
    <b:Title>Politica Economíca: Crecimiento Económico,Desarrollo Económico, Desarrollo Sostenible</b:Title>
    <b:Year>2011</b:Year>
    <b:Author>
      <b:Author>
        <b:NameList>
          <b:Person>
            <b:Last>Castillo</b:Last>
            <b:First>Patricia</b:First>
          </b:Person>
        </b:NameList>
      </b:Author>
    </b:Author>
    <b:JournalName>Revista Internacional Económico y del Desarrollo</b:JournalName>
    <b:Pages>1-12</b:Pages>
    <b:RefOrder>16</b:RefOrder>
  </b:Source>
  <b:Source>
    <b:Tag>Mar11</b:Tag>
    <b:SourceType>Book</b:SourceType>
    <b:Guid>{42C6EF5A-0BFC-4664-B38D-732F23DB49E8}</b:Guid>
    <b:Title>Definición de mercado</b:Title>
    <b:Year>2011</b:Year>
    <b:Author>
      <b:Author>
        <b:Corporate>Farber &amp; Bonta </b:Corporate>
      </b:Author>
    </b:Author>
    <b:RefOrder>17</b:RefOrder>
  </b:Source>
  <b:Source>
    <b:Tag>Pat111</b:Tag>
    <b:SourceType>JournalArticle</b:SourceType>
    <b:Guid>{69C577D2-B3A2-4836-8A84-30C1E4ECEE75}</b:Guid>
    <b:Author>
      <b:Author>
        <b:NameList>
          <b:Person>
            <b:Last>Castillo</b:Last>
            <b:First>Patricia</b:First>
          </b:Person>
        </b:NameList>
      </b:Author>
    </b:Author>
    <b:Title>Política económica: Crecimiento Económico,Desarrollo Económico, Desarrollo Sostenible</b:Title>
    <b:JournalName>Revista Internacional del Mundo Económico y del Derecho</b:JournalName>
    <b:Year>2011</b:Year>
    <b:Pages>1-12</b:Pages>
    <b:RefOrder>18</b:RefOrder>
  </b:Source>
  <b:Source>
    <b:Tag>Pat112</b:Tag>
    <b:SourceType>JournalArticle</b:SourceType>
    <b:Guid>{15FA72BA-5A7F-4E0D-B556-A51C499F980A}</b:Guid>
    <b:Author>
      <b:Author>
        <b:NameList>
          <b:Person>
            <b:Last>Castillo</b:Last>
          </b:Person>
        </b:NameList>
      </b:Author>
    </b:Author>
    <b:Title>Política Económico: Crecimiento Económico, Desarrollo Económico, Desarrollo Sostenible</b:Title>
    <b:JournalName>Revista Internacional del Mundo Económico y del Desarrollo</b:JournalName>
    <b:Year>2011</b:Year>
    <b:Pages>1-12</b:Pages>
    <b:RefOrder>19</b:RefOrder>
  </b:Source>
  <b:Source>
    <b:Tag>Mol16</b:Tag>
    <b:SourceType>Report</b:SourceType>
    <b:Guid>{E28D6592-14C9-4E7E-B09F-43BCF193EEDC}</b:Guid>
    <b:Author>
      <b:Author>
        <b:Corporate>Molina &amp; Sanchéz</b:Corporate>
      </b:Author>
    </b:Author>
    <b:Title>Acceso al Financiamiento</b:Title>
    <b:Year>2016</b:Year>
    <b:RefOrder>20</b:RefOrder>
  </b:Source>
  <b:Source>
    <b:Tag>Men08</b:Tag>
    <b:SourceType>Report</b:SourceType>
    <b:Guid>{2FB51B59-AEC5-4C58-B267-E8A0B5911D96}</b:Guid>
    <b:Author>
      <b:Author>
        <b:NameList>
          <b:Person>
            <b:Last>Mendéz</b:Last>
          </b:Person>
        </b:NameList>
      </b:Author>
    </b:Author>
    <b:Title>Crecimiento de las Pymes</b:Title>
    <b:Year>2008</b:Year>
    <b:RefOrder>21</b:RefOrder>
  </b:Source>
  <b:Source>
    <b:Tag>Gob19</b:Tag>
    <b:SourceType>InternetSite</b:SourceType>
    <b:Guid>{E0E0B36F-046E-47EC-A3C0-52D183ED77F6}</b:Guid>
    <b:Author>
      <b:Author>
        <b:NameList>
          <b:Person>
            <b:Last>Maná</b:Last>
            <b:First>Gobierno</b:First>
            <b:Middle>Autónomo Descentralizado del canttón La</b:Middle>
          </b:Person>
        </b:NameList>
      </b:Author>
    </b:Author>
    <b:Title>Registro de la Propiedad La Maná</b:Title>
    <b:Year>2019</b:Year>
    <b:Month>05</b:Month>
    <b:URL>https://lamana.gob.ec/https-lamana-gob-ec-registro-de-la-propiedad-l-m/</b:URL>
    <b:RefOrder>22</b:RefOrder>
  </b:Source>
  <b:Source>
    <b:Tag>Min</b:Tag>
    <b:SourceType>InternetSite</b:SourceType>
    <b:Guid>{A087AF9A-690E-413C-B753-5030ECE8E85D}</b:Guid>
    <b:Author>
      <b:Author>
        <b:NameList>
          <b:Person>
            <b:Last>Justicia</b:Last>
            <b:First>Ministerio</b:First>
            <b:Middle>de</b:Middle>
          </b:Person>
        </b:NameList>
      </b:Author>
    </b:Author>
    <b:Title>Ministerio de Justicia</b:Title>
    <b:URL>https://www.mjusticia.gob.es/ca/ciudadania/registros/propiedad-mercantiles/registro-propiedad#:~:text=25%20de%20mayo.-,Funciones%20del%20Registro%20de%20la%20Propiedad.,y%20bienes%20de%20dominio%20p%C3%BAblico.</b:URL>
    <b:RefOrder>23</b:RefOrder>
  </b:Source>
  <b:Source>
    <b:Tag>Ele19</b:Tag>
    <b:SourceType>InternetSite</b:SourceType>
    <b:Guid>{BBE64A9A-C11B-463E-9D3F-E65105FF4FA4}</b:Guid>
    <b:Author>
      <b:Author>
        <b:NameList>
          <b:Person>
            <b:Last>Trujilllo</b:Last>
            <b:First>Elena</b:First>
          </b:Person>
        </b:NameList>
      </b:Author>
    </b:Author>
    <b:Title>Economipedia</b:Title>
    <b:Year>2019</b:Year>
    <b:Month>12</b:Month>
    <b:Day>17</b:Day>
    <b:URL>https://economipedia.com/definiciones/registro-de-la-propiedad.html</b:URL>
    <b:RefOrder>24</b:RefOrder>
  </b:Source>
  <b:Source>
    <b:Tag>Reg23</b:Tag>
    <b:SourceType>InternetSite</b:SourceType>
    <b:Guid>{A1F6801D-E4C8-4D52-BC32-55C89960E24D}</b:Guid>
    <b:Author>
      <b:Author>
        <b:NameList>
          <b:Person>
            <b:Last>Ecuador</b:Last>
            <b:First>Registro</b:First>
            <b:Middle>de la Propiedad</b:Middle>
          </b:Person>
        </b:NameList>
      </b:Author>
    </b:Author>
    <b:Title>Wikipedia</b:Title>
    <b:Year>2023</b:Year>
    <b:Month>02</b:Month>
    <b:Day>23</b:Day>
    <b:URL>https://es.wikipedia.org/wiki/Registro_de_la_propiedad</b:URL>
    <b:RefOrder>25</b:RefOrder>
  </b:Source>
  <b:Source>
    <b:Tag>UTP23</b:Tag>
    <b:SourceType>InternetSite</b:SourceType>
    <b:Guid>{C3903599-4459-490D-9CB6-1A3EA52EA145}</b:Guid>
    <b:Title>UNIVERSIDAD TECNOLÓGICA DEL PERU</b:Title>
    <b:Year>2023</b:Year>
    <b:Author>
      <b:Author>
        <b:NameList>
          <b:Person>
            <b:Last>UTP</b:Last>
          </b:Person>
        </b:NameList>
      </b:Author>
    </b:Author>
    <b:InternetSiteTitle>UNIVERSIDAD TECNOLÓGICA DEL PERU</b:InternetSiteTitle>
    <b:Month>07</b:Month>
    <b:Day>11</b:Day>
    <b:URL>https://www.utp.edu.pe/blog/que-son-habilidades-blandas</b:URL>
    <b:RefOrder>1</b:RefOrder>
  </b:Source>
  <b:Source>
    <b:Tag>Isa23</b:Tag>
    <b:SourceType>InternetSite</b:SourceType>
    <b:Guid>{7AC84A61-3036-4FAB-AFD6-C62F34BA70EB}</b:Guid>
    <b:Author>
      <b:Author>
        <b:NameList>
          <b:Person>
            <b:Last>Reyes</b:Last>
            <b:First>Isabel</b:First>
          </b:Person>
        </b:NameList>
      </b:Author>
    </b:Author>
    <b:Title>CognosOnline</b:Title>
    <b:InternetSiteTitle>CognosOnline</b:InternetSiteTitle>
    <b:Year>2023</b:Year>
    <b:Month>04</b:Month>
    <b:Day>07</b:Day>
    <b:URL>https://cognosonline.com/co/blog/habilidades-blandas/</b:URL>
    <b:RefOrder>3</b:RefOrder>
  </b:Source>
  <b:Source>
    <b:Tag>POL23</b:Tag>
    <b:SourceType>InternetSite</b:SourceType>
    <b:Guid>{5CA9EE9C-8C46-4D90-842F-4869BF875F4F}</b:Guid>
    <b:Author>
      <b:Author>
        <b:NameList>
          <b:Person>
            <b:Last>POLIVERSO</b:Last>
          </b:Person>
        </b:NameList>
      </b:Author>
    </b:Author>
    <b:Title>POLIVERSO</b:Title>
    <b:InternetSiteTitle>POLIVERSO</b:InternetSiteTitle>
    <b:Year>2023</b:Year>
    <b:Month>09</b:Month>
    <b:Day>05</b:Day>
    <b:URL>https://www.poli.edu.co/blog/poliverso/cuales-son-las-habilidades-blandas-mas-solicitadas-en-el-ambito-laboral</b:URL>
    <b:RefOrder>4</b:RefOrder>
  </b:Source>
  <b:Source>
    <b:Tag>Rau231</b:Tag>
    <b:SourceType>InternetSite</b:SourceType>
    <b:Guid>{1FA901A6-C339-4262-A681-B67AE40BFE89}</b:Guid>
    <b:Title>Dpersonas</b:Title>
    <b:Year>2023</b:Year>
    <b:Author>
      <b:Author>
        <b:NameList>
          <b:Person>
            <b:Last>Castro</b:Last>
            <b:First>Raul</b:First>
          </b:Person>
        </b:NameList>
      </b:Author>
    </b:Author>
    <b:InternetSiteTitle>Dpersonas</b:InternetSiteTitle>
    <b:Month>12</b:Month>
    <b:Day>30</b:Day>
    <b:URL>https://dpersonas.com/2020/01/31/habilidades-blandas-que-son-y-por-que-son-importantes/</b:URL>
    <b:RefOrder>5</b:RefOrder>
  </b:Source>
  <b:Source>
    <b:Tag>ICR23</b:Tag>
    <b:SourceType>InternetSite</b:SourceType>
    <b:Guid>{4B9511C6-7147-49C3-837E-22EDCEBBE076}</b:Guid>
    <b:Author>
      <b:Author>
        <b:Corporate>ICR EVOLUTION </b:Corporate>
      </b:Author>
    </b:Author>
    <b:Year>2023</b:Year>
    <b:Month>07</b:Month>
    <b:Day>31</b:Day>
    <b:URL>https://icr-evolution.com/blog/como-desarrollar-las-habilidades-blandas-o-soft-skills/</b:URL>
    <b:RefOrder>6</b:RefOrder>
  </b:Source>
  <b:Source>
    <b:Tag>Rau23</b:Tag>
    <b:SourceType>InternetSite</b:SourceType>
    <b:Guid>{127520D9-8F95-4888-A8A5-22C871C7B2FF}</b:Guid>
    <b:Author>
      <b:Author>
        <b:NameList>
          <b:Person>
            <b:Last>Castro</b:Last>
            <b:First>Raul</b:First>
          </b:Person>
        </b:NameList>
      </b:Author>
    </b:Author>
    <b:Title>dpersonas</b:Title>
    <b:Year>2023</b:Year>
    <b:Month>08</b:Month>
    <b:Day>27</b:Day>
    <b:URL>https://dpersonas.com/2020/01/31/habilidades-blandas-que-son-y-por-que-son-importantes/</b:URL>
    <b:RefOrder>2</b:RefOrder>
  </b:Source>
  <b:Source>
    <b:Tag>Com18</b:Tag>
    <b:SourceType>JournalArticle</b:SourceType>
    <b:Guid>{D5003345-D3E8-401A-85B0-A029A2485F5D}</b:Guid>
    <b:Title>Sistemas de gestión de la calidad y desempeño: importancia de las prácticas de gestión del conocimiento y de I+D</b:Title>
    <b:JournalName>Revista Europea de Dirección y Economía de la Empresa</b:JournalName>
    <b:Year>2018</b:Year>
    <b:Pages>123-134</b:Pages>
    <b:Author>
      <b:Author>
        <b:NameList>
          <b:Person>
            <b:Last>Comisión</b:Last>
            <b:First>C</b:First>
          </b:Person>
          <b:Person>
            <b:Last>Boronat</b:Last>
            <b:First>M</b:First>
          </b:Person>
          <b:Person>
            <b:Last>Villar</b:Last>
            <b:First>A</b:First>
          </b:Person>
          <b:Person>
            <b:Last>Puig</b:Last>
            <b:First>A</b:First>
          </b:Person>
        </b:NameList>
      </b:Author>
    </b:Author>
    <b:RefOrder>1</b:RefOrder>
  </b:Source>
  <b:Source>
    <b:Tag>Con17</b:Tag>
    <b:SourceType>JournalArticle</b:SourceType>
    <b:Guid>{D036607A-4917-4685-B08C-F1164829BF6D}</b:Guid>
    <b:Title>Modelación, simulación y automatización de procesos en la gestión de servicios académicos universitarios</b:Title>
    <b:JournalName>3c Tecnología</b:JournalName>
    <b:Year>2017</b:Year>
    <b:Pages>32-51</b:Pages>
    <b:Author>
      <b:Author>
        <b:NameList>
          <b:Person>
            <b:Last>Congacha</b:Last>
            <b:First>A</b:First>
          </b:Person>
          <b:Person>
            <b:Last>García</b:Last>
            <b:First>V</b:First>
          </b:Person>
        </b:NameList>
      </b:Author>
    </b:Author>
    <b:RefOrder>2</b:RefOrder>
  </b:Source>
  <b:Source>
    <b:Tag>Par181</b:Tag>
    <b:SourceType>JournalArticle</b:SourceType>
    <b:Guid>{B357EABD-11B5-4912-8012-96F20A22816F}</b:Guid>
    <b:Title>Calidad en los procesos educativos mediados por tecnología</b:Title>
    <b:JournalName>Espacios</b:JournalName>
    <b:Year>2018</b:Year>
    <b:Pages>6-17</b:Pages>
    <b:Author>
      <b:Author>
        <b:NameList>
          <b:Person>
            <b:Last>Parra</b:Last>
            <b:First>K</b:First>
          </b:Person>
          <b:Person>
            <b:Last>Espinoza</b:Last>
            <b:First>Y</b:First>
          </b:Person>
          <b:Person>
            <b:Last>López</b:Last>
            <b:First>M</b:First>
          </b:Person>
        </b:NameList>
      </b:Author>
    </b:Author>
    <b:RefOrder>3</b:RefOrder>
  </b:Source>
  <b:Source>
    <b:Tag>Álv19</b:Tag>
    <b:SourceType>JournalArticle</b:SourceType>
    <b:Guid>{521C9717-1C74-49C4-9339-CF6F29FCE9BA}</b:Guid>
    <b:Title>Procedimiento para la evaluación de la calidad del proceso de investigación en la universidad ecuatoriana</b:Title>
    <b:JournalName>Revista Dilemas Contemporáneos: Educación, Política y Valores</b:JournalName>
    <b:Year>2019</b:Year>
    <b:Pages>1-14</b:Pages>
    <b:Author>
      <b:Author>
        <b:NameList>
          <b:Person>
            <b:Last>Álvarez</b:Last>
            <b:First>G</b:First>
          </b:Person>
          <b:Person>
            <b:Last>Romero</b:Last>
            <b:First>A</b:First>
          </b:Person>
          <b:Person>
            <b:Last>Luzuriaga</b:Last>
            <b:First>M</b:First>
          </b:Person>
          <b:Person>
            <b:Last>Alfonso</b:Last>
            <b:First>I</b:First>
          </b:Person>
        </b:NameList>
      </b:Author>
    </b:Author>
    <b:RefOrder>4</b:RefOrder>
  </b:Source>
  <b:Source>
    <b:Tag>Car01</b:Tag>
    <b:SourceType>Book</b:SourceType>
    <b:Guid>{B6D9F06E-4147-425F-BEE1-D076F569D161}</b:Guid>
    <b:Title>Gestión de Procesos</b:Title>
    <b:Year>2001</b:Year>
    <b:City>Santiago</b:City>
    <b:Publisher>Editorial Evoluciona S.A.</b:Publisher>
    <b:Author>
      <b:Author>
        <b:NameList>
          <b:Person>
            <b:Last>Carrasco</b:Last>
            <b:First>J</b:First>
          </b:Person>
        </b:NameList>
      </b:Author>
    </b:Author>
    <b:RefOrder>5</b:RefOrder>
  </b:Source>
  <b:Source>
    <b:Tag>Ham16</b:Tag>
    <b:SourceType>Book</b:SourceType>
    <b:Guid>{37D3C5C2-5C87-443C-B379-03330484ACF4}</b:Guid>
    <b:Title>La Agenda</b:Title>
    <b:Year>2016</b:Year>
    <b:City>Barcelona</b:City>
    <b:Publisher>Deusto</b:Publisher>
    <b:Author>
      <b:Author>
        <b:NameList>
          <b:Person>
            <b:Last>Hammer</b:Last>
            <b:First>M</b:First>
          </b:Person>
        </b:NameList>
      </b:Author>
    </b:Author>
    <b:RefOrder>6</b:RefOrder>
  </b:Source>
  <b:Source>
    <b:Tag>Cre18</b:Tag>
    <b:SourceType>JournalArticle</b:SourceType>
    <b:Guid>{30360FD5-0986-4F34-957F-9FC257CE4B16}</b:Guid>
    <b:Title>Indicadores claves para dirección universitaria</b:Title>
    <b:JournalName>Estrategia y Gestión Universitaria</b:JournalName>
    <b:Year>2018</b:Year>
    <b:Pages>102-111</b:Pages>
    <b:Author>
      <b:Author>
        <b:NameList>
          <b:Person>
            <b:Last>Crespo</b:Last>
            <b:First>E</b:First>
          </b:Person>
          <b:Person>
            <b:Last>Castellanos</b:Last>
            <b:First>J</b:First>
          </b:Person>
          <b:Person>
            <b:Last>Mesa</b:Last>
            <b:First>G</b:First>
          </b:Person>
        </b:NameList>
      </b:Author>
    </b:Author>
    <b:RefOrder>7</b:RefOrder>
  </b:Source>
  <b:Source>
    <b:Tag>CEA17</b:Tag>
    <b:SourceType>Book</b:SourceType>
    <b:Guid>{98736A98-2621-4303-B4CD-58D68F9851B5}</b:Guid>
    <b:Author>
      <b:Author>
        <b:Corporate>CEAACES</b:Corporate>
      </b:Author>
    </b:Author>
    <b:Title>Primeras ideas sobre las direcciones principales para la construcción del modelo de evaluación futuro para los institutos superiores técnicos y tecnológicos (ISTT</b:Title>
    <b:Year>2017</b:Year>
    <b:City>Quito</b:City>
    <b:Publisher>Ed. CEAACES</b:Publisher>
    <b:RefOrder>17</b:RefOrder>
  </b:Source>
  <b:Source>
    <b:Tag>CEA15</b:Tag>
    <b:SourceType>Book</b:SourceType>
    <b:Guid>{E848A394-325B-43FF-93CE-0984E377B3F6}</b:Guid>
    <b:Author>
      <b:Author>
        <b:Corporate>CEAACES</b:Corporate>
      </b:Author>
    </b:Author>
    <b:Title>Modelo de Evaluación Institucional de Universidades y Escuelas Politécnica</b:Title>
    <b:Year>2015</b:Year>
    <b:City>Quito</b:City>
    <b:Publisher>Ed. CEAACES</b:Publisher>
    <b:RefOrder>18</b:RefOrder>
  </b:Source>
  <b:Source>
    <b:Tag>Gor83</b:Tag>
    <b:SourceType>Book</b:SourceType>
    <b:Guid>{F41B0613-73E6-4783-B288-220DB4A7775F}</b:Guid>
    <b:Title>Factor analysis 2º Edition</b:Title>
    <b:Year>1983</b:Year>
    <b:City>New Jersey</b:City>
    <b:Publisher>Lawrence Erlbaum Associates, Inc</b:Publisher>
    <b:Author>
      <b:Author>
        <b:NameList>
          <b:Person>
            <b:Last>Gorsuch</b:Last>
            <b:First>R</b:First>
          </b:Person>
        </b:NameList>
      </b:Author>
    </b:Author>
    <b:RefOrder>19</b:RefOrder>
  </b:Source>
  <b:Source>
    <b:Tag>Gor97</b:Tag>
    <b:SourceType>JournalArticle</b:SourceType>
    <b:Guid>{07D813D3-3801-4B45-9DF3-F973383F65A0}</b:Guid>
    <b:Title> Exploratory factor analysis: its role in item analysis</b:Title>
    <b:Year>1997</b:Year>
    <b:Author>
      <b:Author>
        <b:NameList>
          <b:Person>
            <b:Last>Gorsuch</b:Last>
            <b:First>R</b:First>
          </b:Person>
        </b:NameList>
      </b:Author>
    </b:Author>
    <b:JournalName>Journal Pers Asses</b:JournalName>
    <b:Pages>532-560</b:Pages>
    <b:RefOrder>20</b:RefOrder>
  </b:Source>
  <b:Source>
    <b:Tag>Pet03</b:Tag>
    <b:SourceType>Book</b:SourceType>
    <b:Guid>{A2050203-77F9-4DC2-9F15-2ED12658710B}</b:Guid>
    <b:Title>Making sense of factor analysis</b:Title>
    <b:Year>203</b:Year>
    <b:Author>
      <b:Author>
        <b:NameList>
          <b:Person>
            <b:Last>Pett</b:Last>
            <b:First>M</b:First>
          </b:Person>
          <b:Person>
            <b:Last>Lackey</b:Last>
            <b:First>N</b:First>
          </b:Person>
          <b:Person>
            <b:Last>Sullivan</b:Last>
            <b:First>J</b:First>
          </b:Person>
        </b:NameList>
      </b:Author>
    </b:Author>
    <b:City>Oaks</b:City>
    <b:Publisher>Sage Ed.</b:Publisher>
    <b:RefOrder>21</b:RefOrder>
  </b:Source>
  <b:Source>
    <b:Tag>Hai09</b:Tag>
    <b:SourceType>Book</b:SourceType>
    <b:Guid>{03A65806-A2D8-4729-9A05-C550F567FD70}</b:Guid>
    <b:Title>Multivariate data analysis, 7º edition</b:Title>
    <b:Year>2009</b:Year>
    <b:City>New Jersey</b:City>
    <b:Publisher>Prentice-Hall</b:Publisher>
    <b:Author>
      <b:Author>
        <b:NameList>
          <b:Person>
            <b:Last>Hair</b:Last>
            <b:First>J</b:First>
          </b:Person>
          <b:Person>
            <b:Last>Black</b:Last>
            <b:First>W</b:First>
          </b:Person>
          <b:Person>
            <b:Last>Babin</b:Last>
            <b:First>B</b:First>
          </b:Person>
        </b:NameList>
      </b:Author>
    </b:Author>
    <b:RefOrder>22</b:RefOrder>
  </b:Source>
  <b:Source>
    <b:Tag>Nag91</b:Tag>
    <b:SourceType>JournalArticle</b:SourceType>
    <b:Guid>{60E07DEC-90E7-49F8-8BFD-7682F5706EFE}</b:Guid>
    <b:Title>A note on the general definition of the coefficient of determination</b:Title>
    <b:Year>1991</b:Year>
    <b:JournalName>Biometrika</b:JournalName>
    <b:Pages>691-692</b:Pages>
    <b:Author>
      <b:Author>
        <b:NameList>
          <b:Person>
            <b:Last>Nagelkerke</b:Last>
            <b:First>N</b:First>
          </b:Person>
        </b:NameList>
      </b:Author>
    </b:Author>
    <b:RefOrder>23</b:RefOrder>
  </b:Source>
  <b:Source>
    <b:Tag>Lor16</b:Tag>
    <b:SourceType>Book</b:SourceType>
    <b:Guid>{CB66F561-5B54-40BC-95E1-C856B1191E6A}</b:Guid>
    <b:Title>El control de gestión estratégico</b:Title>
    <b:Year>2016</b:Year>
    <b:City>Bogotá</b:City>
    <b:Publisher>Ed. Alfaomega</b:Publisher>
    <b:Author>
      <b:Author>
        <b:NameList>
          <b:Person>
            <b:Last>Lorino</b:Last>
            <b:First>P</b:First>
          </b:Person>
        </b:NameList>
      </b:Author>
    </b:Author>
    <b:RefOrder>8</b:RefOrder>
  </b:Source>
  <b:Source>
    <b:Tag>Bra09</b:Tag>
    <b:SourceType>Book</b:SourceType>
    <b:Guid>{5F21EEB8-DB8E-4941-BCF0-CB60E9ED15AA}</b:Guid>
    <b:Title>Gestión de Procesos con Responsabilidad Social</b:Title>
    <b:Year>2009</b:Year>
    <b:Author>
      <b:Author>
        <b:NameList>
          <b:Person>
            <b:Last>Bravo</b:Last>
            <b:First>J</b:First>
          </b:Person>
        </b:NameList>
      </b:Author>
    </b:Author>
    <b:City>Santiago de Chile</b:City>
    <b:Publisher>Editorial Evoluciona S.A.</b:Publisher>
    <b:RefOrder>9</b:RefOrder>
  </b:Source>
  <b:Source>
    <b:Tag>Pri96</b:Tag>
    <b:SourceType>Book</b:SourceType>
    <b:Guid>{50BA4F82-B25B-42BC-BC9F-691FF5E5EC89}</b:Guid>
    <b:Title>El fin de las certidumbres</b:Title>
    <b:Year>1996</b:Year>
    <b:City>Santiago de Chile</b:City>
    <b:Publisher>Ed. Andrés Bello</b:Publisher>
    <b:Author>
      <b:Author>
        <b:NameList>
          <b:Person>
            <b:Last>Prigonine</b:Last>
            <b:First>I</b:First>
          </b:Person>
        </b:NameList>
      </b:Author>
    </b:Author>
    <b:RefOrder>10</b:RefOrder>
  </b:Source>
  <b:Source>
    <b:Tag>Jim181</b:Tag>
    <b:SourceType>JournalArticle</b:SourceType>
    <b:Guid>{735E4B08-D0A2-4145-874C-0B153ED7DBED}</b:Guid>
    <b:Title>Modelo de gestión por procesos en las universidades del Ecuador</b:Title>
    <b:Year>2018</b:Year>
    <b:Author>
      <b:Author>
        <b:NameList>
          <b:Person>
            <b:Last>Jiménez</b:Last>
            <b:First>W</b:First>
          </b:Person>
          <b:Person>
            <b:Last>Gallardo</b:Last>
            <b:First>W</b:First>
          </b:Person>
          <b:Person>
            <b:Last>Ortiz</b:Last>
            <b:First>W</b:First>
          </b:Person>
        </b:NameList>
      </b:Author>
    </b:Author>
    <b:JournalName>Revista científica Ciencia Tecnología</b:JournalName>
    <b:Pages>221-231</b:Pages>
    <b:RefOrder>11</b:RefOrder>
  </b:Source>
  <b:Source>
    <b:Tag>Pep11</b:Tag>
    <b:SourceType>JournalArticle</b:SourceType>
    <b:Guid>{3D8FC304-F924-414A-B9DA-6E8770985930}</b:Guid>
    <b:Title>Definición de gestión por procesos</b:Title>
    <b:JournalName>Medwave</b:JournalName>
    <b:Year>2011</b:Year>
    <b:Pages>1-3</b:Pages>
    <b:Author>
      <b:Author>
        <b:NameList>
          <b:Person>
            <b:Last>Pepper</b:Last>
            <b:First>S</b:First>
          </b:Person>
        </b:NameList>
      </b:Author>
    </b:Author>
    <b:RefOrder>12</b:RefOrder>
  </b:Source>
  <b:Source>
    <b:Tag>Cad20</b:Tag>
    <b:SourceType>Book</b:SourceType>
    <b:Guid>{6AD4391C-6BDD-49A5-AD2D-F1C55B9019F5}</b:Guid>
    <b:Title>Indicadores para la gestión de la calidad en la educación superior ecuatoriana</b:Title>
    <b:Year>2020</b:Year>
    <b:City>Cuenca</b:City>
    <b:Publisher>Editor Cedia</b:Publisher>
    <b:Author>
      <b:Author>
        <b:NameList>
          <b:Person>
            <b:Last>Cadena</b:Last>
            <b:First>S</b:First>
          </b:Person>
          <b:Person>
            <b:Last>García</b:Last>
            <b:First>I</b:First>
          </b:Person>
          <b:Person>
            <b:Last>Gualli</b:Last>
            <b:First>T</b:First>
          </b:Person>
          <b:Person>
            <b:Last>García</b:Last>
            <b:First>J</b:First>
          </b:Person>
          <b:Person>
            <b:Last>Loza</b:Last>
            <b:First>E</b:First>
          </b:Person>
          <b:Person>
            <b:Last>Padilla</b:Last>
            <b:First>R</b:First>
          </b:Person>
          <b:Person>
            <b:Last>Pérez</b:Last>
            <b:First>A</b:First>
          </b:Person>
          <b:Person>
            <b:Last>Ort´</b:Last>
          </b:Person>
          <b:Person>
            <b:Last>Ortiz</b:Last>
            <b:First>J</b:First>
          </b:Person>
          <b:Person>
            <b:Last>Segura</b:Last>
            <b:First>M</b:First>
          </b:Person>
        </b:NameList>
      </b:Author>
    </b:Author>
    <b:RefOrder>13</b:RefOrder>
  </b:Source>
  <b:Source>
    <b:Tag>Kec14</b:Tag>
    <b:SourceType>JournalArticle</b:SourceType>
    <b:Guid>{BAF84780-2B5A-432B-A6E9-89C4177815F5}</b:Guid>
    <b:Title>Quality Assurance in the European Higher Education Area</b:Title>
    <b:Year>2014</b:Year>
    <b:Author>
      <b:Author>
        <b:NameList>
          <b:Person>
            <b:Last>Kecetep</b:Last>
            <b:First>I</b:First>
          </b:Person>
          <b:Person>
            <b:Last>Ozkan</b:Last>
            <b:First>I</b:First>
          </b:Person>
        </b:NameList>
      </b:Author>
    </b:Author>
    <b:JournalName>Social and Behavioral Sciences</b:JournalName>
    <b:Pages>660-664</b:Pages>
    <b:RefOrder>14</b:RefOrder>
  </b:Source>
  <b:Source>
    <b:Tag>CAC21</b:Tag>
    <b:SourceType>Book</b:SourceType>
    <b:Guid>{6216F8CA-4805-4F8C-8172-5BE2ECD3085E}</b:Guid>
    <b:Author>
      <b:Author>
        <b:Corporate>CACES</b:Corporate>
      </b:Author>
    </b:Author>
    <b:Title>Introducción al modelo de evaluación externa con fines de acreditación para los Institutos Superiores Técnicos y Tecnológicos</b:Title>
    <b:Year>2021</b:Year>
    <b:City>Quito</b:City>
    <b:Publisher>Ed. Caces</b:Publisher>
    <b:RefOrder>15</b:RefOrder>
  </b:Source>
  <b:Source>
    <b:Tag>CEA16</b:Tag>
    <b:SourceType>Book</b:SourceType>
    <b:Guid>{B0B7221B-E01F-4EFC-8185-9B9122793FB7}</b:Guid>
    <b:Author>
      <b:Author>
        <b:Corporate>CEAACES</b:Corporate>
      </b:Author>
    </b:Author>
    <b:Title>Informe final de la evaluación del entorno de aprendizaje de los institutos superiores técnicos y tecnológicos</b:Title>
    <b:Year>2016</b:Year>
    <b:City>Quito</b:City>
    <b:Publisher>Consejo de Evaluación, Acreditación y Aseguramiento de la Calidad de la Educación Superior</b:Publisher>
    <b:RefOrder>16</b:RefOrder>
  </b:Source>
  <b:Source>
    <b:Tag>Per16</b:Tag>
    <b:SourceType>JournalArticle</b:SourceType>
    <b:Guid>{908E5DB6-3DE8-4C9D-9D01-32A007571EE2}</b:Guid>
    <b:Author>
      <b:Author>
        <b:NameList>
          <b:Person>
            <b:Last>Perdomo</b:Last>
            <b:First>William</b:First>
          </b:Person>
        </b:NameList>
      </b:Author>
    </b:Author>
    <b:Title>Ideas y reflexiones para comprender la metodología Flipped Classroom</b:Title>
    <b:JournalName>Revista Virtual Universidad Católica del Norte</b:JournalName>
    <b:Year>2016</b:Year>
    <b:Pages>143-161</b:Pages>
    <b:Volume>50</b:Volume>
    <b:URL>https://www.redalyc.org/pdf/1942/194250865009.pdf</b:URL>
    <b:RefOrder>1</b:RefOrder>
  </b:Source>
  <b:Source>
    <b:Tag>Gon19</b:Tag>
    <b:SourceType>JournalArticle</b:SourceType>
    <b:Guid>{8C9BAD08-D71C-4374-A647-A418E48824F9}</b:Guid>
    <b:Author>
      <b:Author>
        <b:NameList>
          <b:Person>
            <b:Last>González</b:Last>
            <b:First>María</b:First>
          </b:Person>
          <b:Person>
            <b:Last>Huerta</b:Last>
            <b:First>Pablo</b:First>
          </b:Person>
        </b:NameList>
      </b:Author>
    </b:Author>
    <b:Title>Experiencia del aula invertida para promover estudiantes prosumidores del nivel superior</b:Title>
    <b:JournalName>RIED. Revista Iberoamericana de Educación a Distancia</b:JournalName>
    <b:Year>2019</b:Year>
    <b:Pages>1-7</b:Pages>
    <b:Volume>22</b:Volume>
    <b:Issue>2</b:Issue>
    <b:DOI>https://doi.org/10.5944/ried.22.2.23065</b:DOI>
    <b:RefOrder>2</b:RefOrder>
  </b:Source>
  <b:Source>
    <b:Tag>Bas18</b:Tag>
    <b:SourceType>JournalArticle</b:SourceType>
    <b:Guid>{9438CE05-9F40-417F-AF38-B0FFBEEE779F}</b:Guid>
    <b:Author>
      <b:Author>
        <b:NameList>
          <b:Person>
            <b:Last>Basso</b:Last>
            <b:First>Matilde</b:First>
          </b:Person>
          <b:Person>
            <b:Last>Bravo</b:Last>
            <b:First>Mario</b:First>
          </b:Person>
          <b:Person>
            <b:Last>Castro</b:Last>
            <b:First>Antonella</b:First>
          </b:Person>
          <b:Person>
            <b:Last>Moraga</b:Last>
            <b:First>César</b:First>
          </b:Person>
        </b:NameList>
      </b:Author>
    </b:Author>
    <b:Title>Propuesta de modelo tecnológico para Flipped Classroom (T-FliC) en educación superior</b:Title>
    <b:JournalName>Revista Electrónica Educare</b:JournalName>
    <b:Year>2018</b:Year>
    <b:Pages>1-8</b:Pages>
    <b:Volume>22</b:Volume>
    <b:Issue>2</b:Issue>
    <b:DOI>10.15359/ree.22-2.2</b:DOI>
    <b:RefOrder>3</b:RefOrder>
  </b:Source>
  <b:Source>
    <b:Tag>Agu17</b:Tag>
    <b:SourceType>JournalArticle</b:SourceType>
    <b:Guid>{D350A143-9193-4791-B301-BA78363CB488}</b:Guid>
    <b:Author>
      <b:Author>
        <b:NameList>
          <b:Person>
            <b:Last>Aguilera</b:Last>
            <b:First>Cristian</b:First>
          </b:Person>
          <b:Person>
            <b:Last>Manzano</b:Last>
            <b:First>Ana</b:First>
          </b:Person>
          <b:Person>
            <b:Last>Martínez</b:Last>
            <b:First>Inés</b:First>
          </b:Person>
          <b:Person>
            <b:Last>Lozano</b:Last>
            <b:First>Marìa</b:First>
          </b:Person>
          <b:Person>
            <b:Last>Casiano </b:Last>
            <b:First>Carla</b:First>
          </b:Person>
        </b:NameList>
      </b:Author>
    </b:Author>
    <b:Title>El modelo flipped classroom</b:Title>
    <b:Year>2017</b:Year>
    <b:JournalName>International Journal of Developmental and Educational Psychology</b:JournalName>
    <b:Pages>261-266</b:Pages>
    <b:DOI>https://doi.org/10.17060/ijodaep.2017.n1.v4.1055</b:DOI>
    <b:RefOrder>4</b:RefOrder>
  </b:Source>
  <b:Source>
    <b:Tag>Mad18</b:Tag>
    <b:SourceType>JournalArticle</b:SourceType>
    <b:Guid>{40FBBA06-F695-4255-BBB7-6124A662F627}</b:Guid>
    <b:Author>
      <b:Author>
        <b:NameList>
          <b:Person>
            <b:Last>Madrid</b:Last>
            <b:First>Elva</b:First>
          </b:Person>
          <b:Person>
            <b:Last>Angulo</b:Last>
            <b:First>Joel</b:First>
          </b:Person>
          <b:Person>
            <b:Last>Prieto</b:Last>
            <b:First>Manuel</b:First>
          </b:Person>
          <b:Person>
            <b:Last>Fernández</b:Last>
            <b:First>María</b:First>
          </b:Person>
          <b:Person>
            <b:Last>Olivares</b:Last>
            <b:First>Karen</b:First>
          </b:Person>
        </b:NameList>
      </b:Author>
    </b:Author>
    <b:Title>Implementación de aula invertida en un curso propedéutico de habilidad matemática en bachillerato</b:Title>
    <b:JournalName>Apertura</b:JournalName>
    <b:Year>2018</b:Year>
    <b:Pages>1-7</b:Pages>
    <b:Volume>10</b:Volume>
    <b:Issue>1</b:Issue>
    <b:DOI>10.18381/Ap.v10n1.1149</b:DOI>
    <b:RefOrder>5</b:RefOrder>
  </b:Source>
  <b:Source>
    <b:Tag>Agu19</b:Tag>
    <b:SourceType>JournalArticle</b:SourceType>
    <b:Guid>{5E691F22-CD13-4796-B520-1B4A39005079}</b:Guid>
    <b:Author>
      <b:Author>
        <b:NameList>
          <b:Person>
            <b:Last>Aguayo</b:Last>
            <b:First>Margarita</b:First>
          </b:Person>
          <b:Person>
            <b:Last>Bravo</b:Last>
            <b:First>Mario</b:First>
          </b:Person>
          <b:Person>
            <b:Last>Nocetti</b:Last>
            <b:First>Alejandra</b:First>
          </b:Person>
          <b:Person>
            <b:Last>Concha</b:Last>
            <b:First>Lucy</b:First>
          </b:Person>
          <b:Person>
            <b:Last>Aburto </b:Last>
            <b:First>Raquel</b:First>
          </b:Person>
        </b:NameList>
      </b:Author>
    </b:Author>
    <b:Title>Perspectiva estudiantil del modelo pedagógico flipped classroom o aula invertida en el aprendizaje del inglés como lengua extranjera</b:Title>
    <b:JournalName>Revista Educación</b:JournalName>
    <b:Year>2019</b:Year>
    <b:Pages>1-7</b:Pages>
    <b:Volume>43</b:Volume>
    <b:Issue>1</b:Issue>
    <b:DOI>https://doi.org/10.15517/revedu.v43i1.31529</b:DOI>
    <b:RefOrder>6</b:RefOrder>
  </b:Source>
  <b:Source>
    <b:Tag>Bla16</b:Tag>
    <b:SourceType>JournalArticle</b:SourceType>
    <b:Guid>{C100240A-B3B6-4A05-9A42-981E8DAFB261}</b:Guid>
    <b:Title>La clase invertida y el uso de vídeos de software educativo en la formación inicial del profesorado. Estudio cualitativo</b:Title>
    <b:JournalName>Revista d'innovació educativa</b:JournalName>
    <b:Year>2016</b:Year>
    <b:Pages>1-18</b:Pages>
    <b:Volume>17</b:Volume>
    <b:URL>https://www.redalyc.org/jatsRepo/3495/349551247003/349551247003.pdf</b:URL>
    <b:Author>
      <b:Author>
        <b:NameList>
          <b:Person>
            <b:Last>Blasco</b:Last>
            <b:First>Ana</b:First>
          </b:Person>
          <b:Person>
            <b:Last> Lorenzo</b:Last>
            <b:First>Juan</b:First>
          </b:Person>
          <b:Person>
            <b:Last>Sarsa</b:Last>
            <b:First>Javier</b:First>
          </b:Person>
        </b:NameList>
      </b:Author>
    </b:Author>
    <b:RefOrder>7</b:RefOrder>
  </b:Source>
  <b:Source>
    <b:Tag>Arr18</b:Tag>
    <b:SourceType>JournalArticle</b:SourceType>
    <b:Guid>{DE1CA79C-5898-471D-8B61-460CC81F7E0B}</b:Guid>
    <b:Author>
      <b:Author>
        <b:NameList>
          <b:Person>
            <b:Last>Arráez</b:Last>
            <b:First>Graciela</b:First>
          </b:Person>
          <b:Person>
            <b:Last>Lorenzo</b:Last>
            <b:First>Alejandro</b:First>
          </b:Person>
          <b:Person>
            <b:Last>Gómez</b:Last>
            <b:First>Marcos</b:First>
          </b:Person>
          <b:Person>
            <b:Last>Lorenzo</b:Last>
            <b:First>Gonzalo</b:First>
          </b:Person>
        </b:NameList>
      </b:Author>
    </b:Author>
    <b:Title>La clase invertida en la educación superior: percepciones del alumnado</b:Title>
    <b:JournalName>International Journal of Developmental and Educational Psychology</b:JournalName>
    <b:Year>2018</b:Year>
    <b:Pages>1-7</b:Pages>
    <b:Volume>2</b:Volume>
    <b:Issue>1</b:Issue>
    <b:URL>http://www.redalyc.org/articulo.oa?id=349856003016</b:URL>
    <b:RefOrder>8</b:RefOrder>
  </b:Source>
  <b:Source>
    <b:Tag>Gav19</b:Tag>
    <b:SourceType>JournalArticle</b:SourceType>
    <b:Guid>{A3EF413F-4975-4DDD-A8B3-FA8E69FFF81D}</b:Guid>
    <b:Title>Percepción de la estrategia aula invertida en escenarios universitarios</b:Title>
    <b:JournalName>Revista mexicana de investigación educativa</b:JournalName>
    <b:Year>2019</b:Year>
    <b:Pages>1-7</b:Pages>
    <b:Volume>24</b:Volume>
    <b:Issue>81</b:Issue>
    <b:URL>https://www.redalyc.org/jatsRepo/140/14062583011/html/index.html</b:URL>
    <b:Author>
      <b:Author>
        <b:NameList>
          <b:Person>
            <b:Last>Gaviria</b:Last>
            <b:First>Diana</b:First>
          </b:Person>
          <b:Person>
            <b:Last>Arango </b:Last>
            <b:First>Juan</b:First>
          </b:Person>
          <b:Person>
            <b:Last>Valencia</b:Last>
            <b:First>Alejandro</b:First>
          </b:Person>
          <b:Person>
            <b:Last>Bran</b:Last>
            <b:First>Lemy</b:First>
          </b:Person>
        </b:NameList>
      </b:Author>
    </b:Author>
    <b:RefOrder>9</b:RefOrder>
  </b:Source>
  <b:Source>
    <b:Tag>Mar191</b:Tag>
    <b:SourceType>JournalArticle</b:SourceType>
    <b:Guid>{454211F8-D1A1-47F1-8825-A3B29A1BF902}</b:Guid>
    <b:Author>
      <b:Author>
        <b:NameList>
          <b:Person>
            <b:Last>Martínez</b:Last>
            <b:First>Melissa</b:First>
          </b:Person>
        </b:NameList>
      </b:Author>
    </b:Author>
    <b:Title>El modelo pedagógico de clase invertida para mejorar el aprendizaje del idioma inglés</b:Title>
    <b:JournalName>Investigación Valdizana</b:JournalName>
    <b:Year>2019</b:Year>
    <b:Pages>1-7</b:Pages>
    <b:Volume>13</b:Volume>
    <b:Issue>4</b:Issue>
    <b:DOI>https://doi.org/10.33554/riv.13.4.486</b:DOI>
    <b:RefOrder>10</b:RefOrder>
  </b:Source>
  <b:Source>
    <b:Tag>Mat18</b:Tag>
    <b:SourceType>JournalArticle</b:SourceType>
    <b:Guid>{796F4476-437A-41C1-A727-A23101600F05}</b:Guid>
    <b:Author>
      <b:Author>
        <b:NameList>
          <b:Person>
            <b:Last>Matzumura</b:Last>
            <b:First>Juan</b:First>
          </b:Person>
          <b:Person>
            <b:Last>Gutiérrez</b:Last>
            <b:First>Hugo</b:First>
          </b:Person>
          <b:Person>
            <b:Last>Zamudio</b:Last>
            <b:First>Luisa</b:First>
          </b:Person>
          <b:Person>
            <b:Last>Zavala</b:Last>
            <b:First>Juan</b:First>
          </b:Person>
        </b:NameList>
      </b:Author>
    </b:Author>
    <b:Title>Aprendizaje invertido para la mejora y logro de metas de aprendizaje en el Curso de Metodología de la Investigación en estudiantes de universidad</b:Title>
    <b:JournalName>Revista Electrónica Educare</b:JournalName>
    <b:Year>2018</b:Year>
    <b:Pages>1-11</b:Pages>
    <b:Volume>22</b:Volume>
    <b:Issue>3</b:Issue>
    <b:URL>https://www.redalyc.org/jatsRepo/1941/194157733009/html/index.html</b:URL>
    <b:RefOrder>11</b:RefOrder>
  </b:Source>
  <b:Source>
    <b:Tag>Gar191</b:Tag>
    <b:SourceType>JournalArticle</b:SourceType>
    <b:Guid>{BBC1A209-4917-4BEE-9B6E-7F611183ACC0}</b:Guid>
    <b:Title>Flipped classroom en educación superior. Un estudio a través de relatos de alumnos</b:Title>
    <b:JournalName>Revista mexicana de investigación educativa</b:JournalName>
    <b:Year>2019</b:Year>
    <b:Pages>1-7</b:Pages>
    <b:Volume>24</b:Volume>
    <b:Issue>80</b:Issue>
    <b:Author>
      <b:Author>
        <b:NameList>
          <b:Person>
            <b:Last>García</b:Last>
            <b:First>Desireé</b:First>
          </b:Person>
          <b:Person>
            <b:Last>Cremades</b:Last>
            <b:First>Roberto</b:First>
          </b:Person>
        </b:NameList>
      </b:Author>
    </b:Author>
    <b:RefOrder>12</b:RefOrder>
  </b:Source>
  <b:Source>
    <b:Tag>Esc19</b:Tag>
    <b:SourceType>JournalArticle</b:SourceType>
    <b:Guid>{C4EBFF9F-CEFC-48B9-9932-EBDF978EA8DA}</b:Guid>
    <b:Author>
      <b:Author>
        <b:NameList>
          <b:Person>
            <b:Last>Escudero</b:Last>
            <b:First>Alexandro</b:First>
          </b:Person>
          <b:Person>
            <b:Last>Mercado</b:Last>
            <b:First>Emma</b:First>
          </b:Person>
        </b:NameList>
      </b:Author>
    </b:Author>
    <b:Title>Uso del análisis de aprendizajes en el aula invertida: una revisión sistemática</b:Title>
    <b:JournalName>Apertura (Guadalajara, Jal.)</b:JournalName>
    <b:Year>2019</b:Year>
    <b:Pages>1-7</b:Pages>
    <b:Volume>11</b:Volume>
    <b:Issue>2</b:Issue>
    <b:DOI>10.32870/Ap.v11n2.1546</b:DOI>
    <b:RefOrder>13</b:RefOrder>
  </b:Source>
  <b:Source>
    <b:Tag>Mon17</b:Tag>
    <b:SourceType>JournalArticle</b:SourceType>
    <b:Guid>{F0C706F2-B609-40E6-BDA5-40690941F3DC}</b:Guid>
    <b:Author>
      <b:Author>
        <b:NameList>
          <b:Person>
            <b:Last>Monteagudo</b:Last>
            <b:First>José</b:First>
          </b:Person>
          <b:Person>
            <b:Last>Gómez</b:Last>
            <b:First>Cosme</b:First>
          </b:Person>
          <b:Person>
            <b:Last>Miralles</b:Last>
            <b:First>Pedro</b:First>
          </b:Person>
        </b:NameList>
      </b:Author>
    </b:Author>
    <b:Title>Evaluación del diseño e implementación de la metodología flipped-classroom en la formación del profesorado de ciencias sociales</b:Title>
    <b:JournalName>Revista de Educación a Distancia</b:JournalName>
    <b:Year>2017</b:Year>
    <b:Pages>1-26</b:Pages>
    <b:Issue>55</b:Issue>
    <b:URL>https://www.redalyc.org/pdf/547/54754072007.pdf</b:URL>
    <b:RefOrder>14</b:RefOrder>
  </b:Source>
  <b:Source>
    <b:Tag>Uri20</b:Tag>
    <b:SourceType>JournalArticle</b:SourceType>
    <b:Guid>{7AB05DCA-EE95-4679-A857-0AC44BDDED32}</b:Guid>
    <b:Author>
      <b:Author>
        <b:NameList>
          <b:Person>
            <b:Last>Uribe</b:Last>
            <b:First>Alvaro</b:First>
          </b:Person>
          <b:Person>
            <b:Last> Jimenez</b:Last>
            <b:First>Georgina</b:First>
          </b:Person>
          <b:Person>
            <b:Last>Troncoso</b:Last>
            <b:First>Marcelo</b:First>
          </b:Person>
        </b:NameList>
      </b:Author>
    </b:Author>
    <b:Title>Flipped Classroom: una experiencia para fortalecer el aprendizaje en Medicina Veterinaria</b:Title>
    <b:JournalName>Educação e Pesquisa</b:JournalName>
    <b:Year>2020</b:Year>
    <b:Pages>1-20</b:Pages>
    <b:Volume>46</b:Volume>
    <b:URL>https://www.redalyc.org/jatsRepo/298/29863344028/29863344028.pdf</b:URL>
    <b:RefOrder>15</b:RefOrder>
  </b:Source>
  <b:Source>
    <b:Tag>Mar192</b:Tag>
    <b:SourceType>JournalArticle</b:SourceType>
    <b:Guid>{C4E186B9-0321-4EE1-BB28-2E0C541DDC7A}</b:Guid>
    <b:Author>
      <b:Author>
        <b:NameList>
          <b:Person>
            <b:Last>Martínez</b:Last>
            <b:First>Paulina</b:First>
          </b:Person>
          <b:Person>
            <b:Last>Armengol</b:Last>
            <b:First>Carme</b:First>
          </b:Person>
          <b:Person>
            <b:Last>Muñoz</b:Last>
            <b:First>José</b:First>
          </b:Person>
        </b:NameList>
      </b:Author>
    </b:Author>
    <b:Title>Interacciones en el aula desde prácticas pedagógicas efectivas</b:Title>
    <b:JournalName>REXE. Revista de Estudios y Experiencias en Educación</b:JournalName>
    <b:Year>2019</b:Year>
    <b:Pages>1-25</b:Pages>
    <b:Volume>18</b:Volume>
    <b:Issue>36</b:Issue>
    <b:DOI>https://doi.org/10.21703/rexe.20191836martinez13</b:DOI>
    <b:RefOrder>16</b:RefOrder>
  </b:Source>
  <b:Source>
    <b:Tag>Can19</b:Tag>
    <b:SourceType>JournalArticle</b:SourceType>
    <b:Guid>{7C0E398D-19F3-4435-A9E1-B4AA34BCAAB3}</b:Guid>
    <b:Author>
      <b:Author>
        <b:NameList>
          <b:Person>
            <b:Last>Canales</b:Last>
            <b:First>Pedro</b:First>
          </b:Person>
          <b:Person>
            <b:Last>Hernández</b:Last>
            <b:First>Asunción</b:First>
          </b:Person>
        </b:NameList>
      </b:Author>
    </b:Author>
    <b:Title>Metodología flipped classroom en la enseñanza universitaria</b:Title>
    <b:JournalName>Revista iberoamericana de educación superior</b:JournalName>
    <b:Year>2019</b:Year>
    <b:Pages>1-7</b:Pages>
    <b:Volume>10</b:Volume>
    <b:Issue>28</b:Issue>
    <b:URL>https://www.redalyc.org/jatsRepo/2991/299161102007/html/index.html</b:URL>
    <b:RefOrder>17</b:RefOrder>
  </b:Source>
</b:Sources>
</file>

<file path=customXml/itemProps1.xml><?xml version="1.0" encoding="utf-8"?>
<ds:datastoreItem xmlns:ds="http://schemas.openxmlformats.org/officeDocument/2006/customXml" ds:itemID="{874E9D80-AC06-43F4-9743-A990838F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3043</Words>
  <Characters>16740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ESPOCH</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cazco castelli</dc:creator>
  <cp:keywords/>
  <dc:description/>
  <cp:lastModifiedBy>HP</cp:lastModifiedBy>
  <cp:revision>7</cp:revision>
  <cp:lastPrinted>2024-06-25T01:30:00Z</cp:lastPrinted>
  <dcterms:created xsi:type="dcterms:W3CDTF">2024-06-26T00:46:00Z</dcterms:created>
  <dcterms:modified xsi:type="dcterms:W3CDTF">2024-06-27T20:09:00Z</dcterms:modified>
</cp:coreProperties>
</file>